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735" w:type="dxa"/>
        <w:tblInd w:w="12" w:type="dxa"/>
        <w:tblLayout w:type="fixed"/>
        <w:tblLook w:val="04A0" w:firstRow="1" w:lastRow="0" w:firstColumn="1" w:lastColumn="0" w:noHBand="0" w:noVBand="1"/>
      </w:tblPr>
      <w:tblGrid>
        <w:gridCol w:w="9735"/>
      </w:tblGrid>
      <w:tr w:rsidR="00974540" w:rsidRPr="00C61F1A" w:rsidTr="008D5B8B">
        <w:trPr>
          <w:trHeight w:val="13989"/>
        </w:trPr>
        <w:tc>
          <w:tcPr>
            <w:tcW w:w="9735" w:type="dxa"/>
            <w:tcBorders>
              <w:top w:val="thinThickThinMediumGap" w:sz="24" w:space="0" w:color="0F243E" w:themeColor="text2" w:themeShade="80"/>
              <w:left w:val="thinThickThinMediumGap" w:sz="24" w:space="0" w:color="0F243E" w:themeColor="text2" w:themeShade="80"/>
              <w:bottom w:val="thinThickThinMediumGap" w:sz="24" w:space="0" w:color="0F243E" w:themeColor="text2" w:themeShade="80"/>
              <w:right w:val="thinThickThinMediumGap" w:sz="24" w:space="0" w:color="0F243E" w:themeColor="text2" w:themeShade="80"/>
            </w:tcBorders>
          </w:tcPr>
          <w:p w:rsidR="0056142D" w:rsidRPr="00C61F1A" w:rsidRDefault="0056142D" w:rsidP="00922CE1">
            <w:pPr>
              <w:ind w:left="142"/>
              <w:jc w:val="center"/>
            </w:pPr>
            <w:r w:rsidRPr="00C61F1A">
              <w:rPr>
                <w:noProof/>
              </w:rPr>
              <w:drawing>
                <wp:inline distT="0" distB="0" distL="0" distR="0" wp14:anchorId="2A9759C9" wp14:editId="0B5C49AB">
                  <wp:extent cx="2190750" cy="21050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90750" cy="2105025"/>
                          </a:xfrm>
                          <a:prstGeom prst="rect">
                            <a:avLst/>
                          </a:prstGeom>
                          <a:noFill/>
                          <a:ln w="9525">
                            <a:noFill/>
                            <a:miter lim="800000"/>
                            <a:headEnd/>
                            <a:tailEnd/>
                          </a:ln>
                        </pic:spPr>
                      </pic:pic>
                    </a:graphicData>
                  </a:graphic>
                </wp:inline>
              </w:drawing>
            </w:r>
          </w:p>
          <w:p w:rsidR="0056142D" w:rsidRPr="00C61F1A" w:rsidRDefault="0056142D" w:rsidP="00922CE1">
            <w:pPr>
              <w:ind w:left="142"/>
              <w:rPr>
                <w:b/>
              </w:rPr>
            </w:pPr>
          </w:p>
          <w:p w:rsidR="0056142D" w:rsidRPr="00D65FDE" w:rsidRDefault="0056142D" w:rsidP="00922CE1">
            <w:pPr>
              <w:ind w:left="142"/>
              <w:jc w:val="center"/>
              <w:rPr>
                <w:rFonts w:ascii="Times New Roman" w:hAnsi="Times New Roman" w:cs="Times New Roman"/>
                <w:b/>
                <w:bCs/>
                <w:color w:val="000000"/>
                <w:sz w:val="56"/>
                <w:szCs w:val="56"/>
              </w:rPr>
            </w:pPr>
            <w:r w:rsidRPr="00D65FDE">
              <w:rPr>
                <w:rFonts w:ascii="Times New Roman" w:hAnsi="Times New Roman" w:cs="Times New Roman"/>
                <w:b/>
                <w:bCs/>
                <w:color w:val="000000"/>
                <w:sz w:val="56"/>
                <w:szCs w:val="56"/>
              </w:rPr>
              <w:t>T.C.</w:t>
            </w:r>
          </w:p>
          <w:p w:rsidR="0056142D" w:rsidRPr="00D65FDE" w:rsidRDefault="0056142D" w:rsidP="00922CE1">
            <w:pPr>
              <w:ind w:left="142"/>
              <w:jc w:val="center"/>
              <w:rPr>
                <w:rFonts w:ascii="Times New Roman" w:hAnsi="Times New Roman" w:cs="Times New Roman"/>
                <w:b/>
                <w:bCs/>
                <w:color w:val="000000"/>
                <w:sz w:val="56"/>
                <w:szCs w:val="56"/>
              </w:rPr>
            </w:pPr>
            <w:proofErr w:type="gramStart"/>
            <w:r w:rsidRPr="00D65FDE">
              <w:rPr>
                <w:rFonts w:ascii="Times New Roman" w:hAnsi="Times New Roman" w:cs="Times New Roman"/>
                <w:b/>
                <w:bCs/>
                <w:color w:val="000000"/>
                <w:sz w:val="56"/>
                <w:szCs w:val="56"/>
              </w:rPr>
              <w:t>AKSARAY  VALİLİĞİ</w:t>
            </w:r>
            <w:proofErr w:type="gramEnd"/>
          </w:p>
          <w:p w:rsidR="0056142D" w:rsidRPr="00D65FDE" w:rsidRDefault="007A23E0" w:rsidP="00922CE1">
            <w:pPr>
              <w:ind w:left="142"/>
              <w:jc w:val="center"/>
              <w:rPr>
                <w:rFonts w:ascii="Times New Roman" w:hAnsi="Times New Roman" w:cs="Times New Roman"/>
              </w:rPr>
            </w:pPr>
            <w:r>
              <w:rPr>
                <w:rFonts w:ascii="Times New Roman" w:hAnsi="Times New Roman" w:cs="Times New Roman"/>
                <w:b/>
                <w:bCs/>
                <w:color w:val="000000"/>
                <w:sz w:val="56"/>
                <w:szCs w:val="56"/>
              </w:rPr>
              <w:t xml:space="preserve">İL </w:t>
            </w:r>
            <w:r w:rsidR="0056142D" w:rsidRPr="00D65FDE">
              <w:rPr>
                <w:rFonts w:ascii="Times New Roman" w:hAnsi="Times New Roman" w:cs="Times New Roman"/>
                <w:b/>
                <w:bCs/>
                <w:color w:val="000000"/>
                <w:sz w:val="56"/>
                <w:szCs w:val="56"/>
              </w:rPr>
              <w:t>MİLLİ EĞİTİM MÜDÜRLÜĞÜ</w:t>
            </w:r>
          </w:p>
          <w:p w:rsidR="0056142D" w:rsidRPr="00C61F1A" w:rsidRDefault="0056142D" w:rsidP="00922CE1">
            <w:pPr>
              <w:ind w:left="142"/>
            </w:pPr>
          </w:p>
          <w:p w:rsidR="0056142D" w:rsidRPr="00C61F1A" w:rsidRDefault="0056142D" w:rsidP="00922CE1">
            <w:pPr>
              <w:ind w:left="142"/>
            </w:pPr>
          </w:p>
          <w:p w:rsidR="0056142D" w:rsidRPr="00C61F1A" w:rsidRDefault="0056142D" w:rsidP="00922CE1">
            <w:pPr>
              <w:ind w:left="142"/>
            </w:pPr>
          </w:p>
          <w:p w:rsidR="0056142D" w:rsidRPr="00C61F1A" w:rsidRDefault="0056142D" w:rsidP="00922CE1">
            <w:pPr>
              <w:ind w:left="142"/>
            </w:pPr>
          </w:p>
          <w:p w:rsidR="0056142D" w:rsidRPr="00C61F1A" w:rsidRDefault="0056142D" w:rsidP="00922CE1">
            <w:pPr>
              <w:ind w:left="142"/>
            </w:pPr>
          </w:p>
          <w:p w:rsidR="0056142D" w:rsidRPr="00C61F1A" w:rsidRDefault="0056142D" w:rsidP="00922CE1">
            <w:pPr>
              <w:ind w:left="142"/>
            </w:pPr>
          </w:p>
          <w:p w:rsidR="0056142D" w:rsidRPr="00C61F1A" w:rsidRDefault="0056142D" w:rsidP="00922CE1">
            <w:pPr>
              <w:ind w:left="142"/>
            </w:pPr>
          </w:p>
          <w:p w:rsidR="0056142D" w:rsidRPr="00C61F1A" w:rsidRDefault="0056142D" w:rsidP="00922CE1">
            <w:pPr>
              <w:autoSpaceDE w:val="0"/>
              <w:autoSpaceDN w:val="0"/>
              <w:adjustRightInd w:val="0"/>
              <w:ind w:left="142"/>
              <w:rPr>
                <w:rFonts w:ascii="Calibri" w:hAnsi="Calibri" w:cs="Calibri"/>
                <w:color w:val="000000"/>
                <w:sz w:val="24"/>
                <w:szCs w:val="24"/>
              </w:rPr>
            </w:pPr>
          </w:p>
          <w:p w:rsidR="00F8417B" w:rsidRDefault="0056142D" w:rsidP="00922CE1">
            <w:pPr>
              <w:ind w:left="142"/>
              <w:jc w:val="center"/>
              <w:rPr>
                <w:rFonts w:ascii="Times New Roman" w:hAnsi="Times New Roman" w:cs="Times New Roman"/>
                <w:b/>
                <w:bCs/>
                <w:color w:val="000000"/>
                <w:sz w:val="56"/>
                <w:szCs w:val="56"/>
              </w:rPr>
            </w:pPr>
            <w:r w:rsidRPr="00D65FDE">
              <w:rPr>
                <w:rFonts w:ascii="Times New Roman" w:hAnsi="Times New Roman" w:cs="Times New Roman"/>
                <w:b/>
                <w:bCs/>
                <w:color w:val="000000"/>
                <w:sz w:val="56"/>
                <w:szCs w:val="56"/>
              </w:rPr>
              <w:t xml:space="preserve">NORM </w:t>
            </w:r>
            <w:r w:rsidR="00D65FDE">
              <w:rPr>
                <w:rFonts w:ascii="Times New Roman" w:hAnsi="Times New Roman" w:cs="Times New Roman"/>
                <w:b/>
                <w:bCs/>
                <w:color w:val="000000"/>
                <w:sz w:val="56"/>
                <w:szCs w:val="56"/>
              </w:rPr>
              <w:t xml:space="preserve">KADRO </w:t>
            </w:r>
            <w:r w:rsidRPr="00D65FDE">
              <w:rPr>
                <w:rFonts w:ascii="Times New Roman" w:hAnsi="Times New Roman" w:cs="Times New Roman"/>
                <w:b/>
                <w:bCs/>
                <w:color w:val="000000"/>
                <w:sz w:val="56"/>
                <w:szCs w:val="56"/>
              </w:rPr>
              <w:t xml:space="preserve">FAZLASI </w:t>
            </w:r>
            <w:r w:rsidR="00D65FDE">
              <w:rPr>
                <w:rFonts w:ascii="Times New Roman" w:hAnsi="Times New Roman" w:cs="Times New Roman"/>
                <w:b/>
                <w:bCs/>
                <w:color w:val="000000"/>
                <w:sz w:val="56"/>
                <w:szCs w:val="56"/>
              </w:rPr>
              <w:t>ÖĞRETMENLERİN</w:t>
            </w:r>
            <w:r w:rsidRPr="00D65FDE">
              <w:rPr>
                <w:rFonts w:ascii="Times New Roman" w:hAnsi="Times New Roman" w:cs="Times New Roman"/>
                <w:b/>
                <w:bCs/>
                <w:color w:val="000000"/>
                <w:sz w:val="56"/>
                <w:szCs w:val="56"/>
              </w:rPr>
              <w:t xml:space="preserve"> </w:t>
            </w:r>
          </w:p>
          <w:p w:rsidR="0056142D" w:rsidRPr="00D65FDE" w:rsidRDefault="0056142D" w:rsidP="00922CE1">
            <w:pPr>
              <w:ind w:left="142"/>
              <w:jc w:val="center"/>
              <w:rPr>
                <w:rFonts w:ascii="Times New Roman" w:hAnsi="Times New Roman" w:cs="Times New Roman"/>
                <w:b/>
              </w:rPr>
            </w:pPr>
            <w:r w:rsidRPr="00D65FDE">
              <w:rPr>
                <w:rFonts w:ascii="Times New Roman" w:hAnsi="Times New Roman" w:cs="Times New Roman"/>
                <w:b/>
                <w:bCs/>
                <w:color w:val="000000"/>
                <w:sz w:val="56"/>
                <w:szCs w:val="56"/>
              </w:rPr>
              <w:t>BAŞVURU VE YER</w:t>
            </w:r>
            <w:r w:rsidR="00350A57">
              <w:rPr>
                <w:rFonts w:ascii="Times New Roman" w:hAnsi="Times New Roman" w:cs="Times New Roman"/>
                <w:b/>
                <w:bCs/>
                <w:color w:val="000000"/>
                <w:sz w:val="56"/>
                <w:szCs w:val="56"/>
              </w:rPr>
              <w:t xml:space="preserve"> </w:t>
            </w:r>
            <w:r w:rsidRPr="00D65FDE">
              <w:rPr>
                <w:rFonts w:ascii="Times New Roman" w:hAnsi="Times New Roman" w:cs="Times New Roman"/>
                <w:b/>
                <w:bCs/>
                <w:color w:val="000000"/>
                <w:sz w:val="56"/>
                <w:szCs w:val="56"/>
              </w:rPr>
              <w:t xml:space="preserve">DEĞİŞTİRME </w:t>
            </w:r>
            <w:r w:rsidR="000B53B4">
              <w:rPr>
                <w:rFonts w:ascii="Times New Roman" w:hAnsi="Times New Roman" w:cs="Times New Roman"/>
                <w:b/>
                <w:bCs/>
                <w:color w:val="000000"/>
                <w:sz w:val="56"/>
                <w:szCs w:val="56"/>
              </w:rPr>
              <w:t>DUYURUSU</w:t>
            </w:r>
          </w:p>
          <w:p w:rsidR="0056142D" w:rsidRPr="00C61F1A" w:rsidRDefault="0056142D" w:rsidP="00922CE1">
            <w:pPr>
              <w:ind w:left="142"/>
              <w:rPr>
                <w:b/>
              </w:rPr>
            </w:pPr>
          </w:p>
          <w:p w:rsidR="0056142D" w:rsidRPr="00C61F1A" w:rsidRDefault="0056142D" w:rsidP="00922CE1">
            <w:pPr>
              <w:ind w:left="142"/>
            </w:pPr>
          </w:p>
          <w:p w:rsidR="0056142D" w:rsidRPr="00C61F1A" w:rsidRDefault="008965C1" w:rsidP="00922CE1">
            <w:pPr>
              <w:tabs>
                <w:tab w:val="left" w:pos="4020"/>
              </w:tabs>
              <w:ind w:left="142"/>
              <w:rPr>
                <w:rFonts w:ascii="Times New Roman" w:hAnsi="Times New Roman" w:cs="Times New Roman"/>
                <w:sz w:val="28"/>
                <w:szCs w:val="28"/>
              </w:rPr>
            </w:pPr>
            <w:r w:rsidRPr="00C61F1A">
              <w:tab/>
            </w:r>
            <w:r w:rsidR="0063450B">
              <w:t xml:space="preserve">    </w:t>
            </w:r>
            <w:r w:rsidRPr="00C61F1A">
              <w:t xml:space="preserve"> </w:t>
            </w:r>
            <w:r w:rsidRPr="00C61F1A">
              <w:rPr>
                <w:rFonts w:ascii="Times New Roman" w:hAnsi="Times New Roman" w:cs="Times New Roman"/>
                <w:sz w:val="28"/>
                <w:szCs w:val="28"/>
              </w:rPr>
              <w:t>201</w:t>
            </w:r>
            <w:r w:rsidR="003C668B">
              <w:rPr>
                <w:rFonts w:ascii="Times New Roman" w:hAnsi="Times New Roman" w:cs="Times New Roman"/>
                <w:sz w:val="28"/>
                <w:szCs w:val="28"/>
              </w:rPr>
              <w:t>7</w:t>
            </w:r>
          </w:p>
          <w:p w:rsidR="0056142D" w:rsidRPr="00C61F1A" w:rsidRDefault="0056142D" w:rsidP="00922CE1">
            <w:pPr>
              <w:ind w:left="142"/>
            </w:pPr>
          </w:p>
          <w:p w:rsidR="0056142D" w:rsidRPr="00C61F1A" w:rsidRDefault="0056142D" w:rsidP="00922CE1">
            <w:pPr>
              <w:ind w:left="142"/>
            </w:pPr>
          </w:p>
          <w:p w:rsidR="0056142D" w:rsidRPr="00C61F1A" w:rsidRDefault="0056142D" w:rsidP="0063450B">
            <w:pPr>
              <w:ind w:left="142"/>
              <w:jc w:val="both"/>
            </w:pPr>
          </w:p>
          <w:p w:rsidR="0056142D" w:rsidRPr="00C61F1A" w:rsidRDefault="0056142D" w:rsidP="0063450B">
            <w:pPr>
              <w:ind w:left="142"/>
              <w:jc w:val="both"/>
            </w:pPr>
          </w:p>
          <w:tbl>
            <w:tblPr>
              <w:tblStyle w:val="TabloKlavuzu"/>
              <w:tblpPr w:leftFromText="141" w:rightFromText="141" w:vertAnchor="text" w:horzAnchor="margin" w:tblpX="137" w:tblpY="-324"/>
              <w:tblOverlap w:val="never"/>
              <w:tblW w:w="0" w:type="auto"/>
              <w:tblLayout w:type="fixed"/>
              <w:tblLook w:val="04A0" w:firstRow="1" w:lastRow="0" w:firstColumn="1" w:lastColumn="0" w:noHBand="0" w:noVBand="1"/>
            </w:tblPr>
            <w:tblGrid>
              <w:gridCol w:w="9209"/>
            </w:tblGrid>
            <w:tr w:rsidR="0056142D" w:rsidRPr="00C61F1A" w:rsidTr="008D5B8B">
              <w:tc>
                <w:tcPr>
                  <w:tcW w:w="9209" w:type="dxa"/>
                </w:tcPr>
                <w:p w:rsidR="0056142D" w:rsidRPr="00C61F1A" w:rsidRDefault="0056142D" w:rsidP="0063450B">
                  <w:pPr>
                    <w:ind w:left="142"/>
                    <w:jc w:val="both"/>
                  </w:pPr>
                </w:p>
                <w:p w:rsidR="0056142D" w:rsidRPr="00502612" w:rsidRDefault="0056142D" w:rsidP="0063450B">
                  <w:pPr>
                    <w:pStyle w:val="Default"/>
                    <w:ind w:left="142"/>
                    <w:jc w:val="both"/>
                    <w:rPr>
                      <w:rFonts w:ascii="Times New Roman" w:hAnsi="Times New Roman" w:cs="Times New Roman"/>
                    </w:rPr>
                  </w:pPr>
                  <w:r w:rsidRPr="00502612">
                    <w:rPr>
                      <w:rFonts w:ascii="Times New Roman" w:hAnsi="Times New Roman" w:cs="Times New Roman"/>
                    </w:rPr>
                    <w:t xml:space="preserve">    Bu kılavuz </w:t>
                  </w:r>
                  <w:r w:rsidR="00F97B3D" w:rsidRPr="00502612">
                    <w:rPr>
                      <w:rFonts w:ascii="Times New Roman" w:hAnsi="Times New Roman" w:cs="Times New Roman"/>
                    </w:rPr>
                    <w:t>Millî</w:t>
                  </w:r>
                  <w:r w:rsidR="0063450B" w:rsidRPr="00502612">
                    <w:rPr>
                      <w:rFonts w:ascii="Times New Roman" w:hAnsi="Times New Roman" w:cs="Times New Roman"/>
                    </w:rPr>
                    <w:t xml:space="preserve"> Eğitim Bakanlığı Öğretmenlerinin Atama ve Yer Değiştirme Yönetmeliği ve </w:t>
                  </w:r>
                  <w:r w:rsidR="00F97B3D" w:rsidRPr="00502612">
                    <w:rPr>
                      <w:rFonts w:ascii="Times New Roman" w:hAnsi="Times New Roman" w:cs="Times New Roman"/>
                    </w:rPr>
                    <w:t>Millî</w:t>
                  </w:r>
                  <w:r w:rsidR="0063450B" w:rsidRPr="00502612">
                    <w:rPr>
                      <w:rFonts w:ascii="Times New Roman" w:hAnsi="Times New Roman" w:cs="Times New Roman"/>
                    </w:rPr>
                    <w:t xml:space="preserve"> Eğitim Bakanlığına Bağlı Okul ve Kurumların Yönetici ve Öğretmenlerinin Norm Kadrolarına İlişkin Yönetmelik </w:t>
                  </w:r>
                  <w:r w:rsidRPr="00502612">
                    <w:rPr>
                      <w:rFonts w:ascii="Times New Roman" w:hAnsi="Times New Roman" w:cs="Times New Roman"/>
                    </w:rPr>
                    <w:t xml:space="preserve">hükümleri doğrultusunda hazırlanmıştır. </w:t>
                  </w:r>
                </w:p>
              </w:tc>
            </w:tr>
          </w:tbl>
          <w:p w:rsidR="000F4FC0" w:rsidRDefault="000F4FC0" w:rsidP="00F8417B">
            <w:pPr>
              <w:jc w:val="center"/>
              <w:rPr>
                <w:rFonts w:ascii="Times New Roman" w:hAnsi="Times New Roman" w:cs="Times New Roman"/>
                <w:b/>
              </w:rPr>
            </w:pPr>
          </w:p>
          <w:p w:rsidR="000F4FC0" w:rsidRDefault="000F4FC0" w:rsidP="00F8417B">
            <w:pPr>
              <w:jc w:val="center"/>
              <w:rPr>
                <w:rFonts w:ascii="Times New Roman" w:hAnsi="Times New Roman" w:cs="Times New Roman"/>
                <w:b/>
              </w:rPr>
            </w:pPr>
          </w:p>
          <w:p w:rsidR="000F4FC0" w:rsidRDefault="000F4FC0" w:rsidP="00F8417B">
            <w:pPr>
              <w:jc w:val="center"/>
              <w:rPr>
                <w:rFonts w:ascii="Times New Roman" w:hAnsi="Times New Roman" w:cs="Times New Roman"/>
                <w:b/>
              </w:rPr>
            </w:pPr>
          </w:p>
          <w:p w:rsidR="008F0140" w:rsidRDefault="008F0140" w:rsidP="00F8417B">
            <w:pPr>
              <w:jc w:val="center"/>
              <w:rPr>
                <w:rFonts w:ascii="Times New Roman" w:hAnsi="Times New Roman" w:cs="Times New Roman"/>
                <w:b/>
              </w:rPr>
            </w:pPr>
          </w:p>
          <w:p w:rsidR="008F0140" w:rsidRDefault="008F0140" w:rsidP="00F8417B">
            <w:pPr>
              <w:jc w:val="center"/>
              <w:rPr>
                <w:rFonts w:ascii="Times New Roman" w:hAnsi="Times New Roman" w:cs="Times New Roman"/>
                <w:b/>
              </w:rPr>
            </w:pPr>
          </w:p>
          <w:p w:rsidR="00F8417B" w:rsidRPr="003D429A" w:rsidRDefault="00F8417B" w:rsidP="00F8417B">
            <w:pPr>
              <w:jc w:val="center"/>
              <w:rPr>
                <w:rFonts w:ascii="Times New Roman" w:hAnsi="Times New Roman" w:cs="Times New Roman"/>
                <w:b/>
              </w:rPr>
            </w:pPr>
            <w:r w:rsidRPr="003D429A">
              <w:rPr>
                <w:rFonts w:ascii="Times New Roman" w:hAnsi="Times New Roman" w:cs="Times New Roman"/>
                <w:b/>
              </w:rPr>
              <w:t>NORM</w:t>
            </w:r>
            <w:r w:rsidR="003D429A">
              <w:rPr>
                <w:rFonts w:ascii="Times New Roman" w:hAnsi="Times New Roman" w:cs="Times New Roman"/>
                <w:b/>
              </w:rPr>
              <w:t xml:space="preserve"> KADRO</w:t>
            </w:r>
            <w:r w:rsidRPr="003D429A">
              <w:rPr>
                <w:rFonts w:ascii="Times New Roman" w:hAnsi="Times New Roman" w:cs="Times New Roman"/>
                <w:b/>
              </w:rPr>
              <w:t xml:space="preserve"> FAZLASI ÖĞRETMENLERİN YER DEĞİŞTİRME İŞLEMLERİ</w:t>
            </w:r>
          </w:p>
          <w:p w:rsidR="00F97B3D" w:rsidRPr="003D429A" w:rsidRDefault="00F97B3D" w:rsidP="00F8417B">
            <w:pPr>
              <w:jc w:val="center"/>
              <w:rPr>
                <w:rFonts w:ascii="Times New Roman" w:hAnsi="Times New Roman" w:cs="Times New Roman"/>
                <w:b/>
              </w:rPr>
            </w:pPr>
          </w:p>
          <w:p w:rsidR="00F8417B" w:rsidRPr="003D429A" w:rsidRDefault="00BE0831" w:rsidP="00F8417B">
            <w:pPr>
              <w:jc w:val="both"/>
              <w:rPr>
                <w:rFonts w:ascii="Times New Roman" w:hAnsi="Times New Roman" w:cs="Times New Roman"/>
              </w:rPr>
            </w:pPr>
            <w:r w:rsidRPr="003D429A">
              <w:rPr>
                <w:rFonts w:ascii="Times New Roman" w:hAnsi="Times New Roman" w:cs="Times New Roman"/>
              </w:rPr>
              <w:t xml:space="preserve">     </w:t>
            </w:r>
            <w:r w:rsidR="00F8417B" w:rsidRPr="003D429A">
              <w:rPr>
                <w:rFonts w:ascii="Times New Roman" w:hAnsi="Times New Roman" w:cs="Times New Roman"/>
              </w:rPr>
              <w:t xml:space="preserve">Bu kılavuz </w:t>
            </w:r>
            <w:proofErr w:type="gramStart"/>
            <w:r w:rsidR="00F8417B" w:rsidRPr="003D429A">
              <w:rPr>
                <w:rFonts w:ascii="Times New Roman" w:hAnsi="Times New Roman" w:cs="Times New Roman"/>
                <w:b/>
              </w:rPr>
              <w:t>Aksaray</w:t>
            </w:r>
            <w:r w:rsidR="00F8417B" w:rsidRPr="003D429A">
              <w:rPr>
                <w:rFonts w:ascii="Times New Roman" w:hAnsi="Times New Roman" w:cs="Times New Roman"/>
              </w:rPr>
              <w:t xml:space="preserve">  ilindeki</w:t>
            </w:r>
            <w:proofErr w:type="gramEnd"/>
            <w:r w:rsidR="00F8417B" w:rsidRPr="003D429A">
              <w:rPr>
                <w:rFonts w:ascii="Times New Roman" w:hAnsi="Times New Roman" w:cs="Times New Roman"/>
              </w:rPr>
              <w:t xml:space="preserve"> norm </w:t>
            </w:r>
            <w:r w:rsidR="00897466">
              <w:rPr>
                <w:rFonts w:ascii="Times New Roman" w:hAnsi="Times New Roman" w:cs="Times New Roman"/>
              </w:rPr>
              <w:t xml:space="preserve">kadro </w:t>
            </w:r>
            <w:r w:rsidR="00F8417B" w:rsidRPr="003D429A">
              <w:rPr>
                <w:rFonts w:ascii="Times New Roman" w:hAnsi="Times New Roman" w:cs="Times New Roman"/>
              </w:rPr>
              <w:t>fazlası öğretmenlerin başvuru ve atanma işlemlerini kapsamakta</w:t>
            </w:r>
            <w:r w:rsidR="003D429A">
              <w:rPr>
                <w:rFonts w:ascii="Times New Roman" w:hAnsi="Times New Roman" w:cs="Times New Roman"/>
              </w:rPr>
              <w:t xml:space="preserve"> olup, yer d</w:t>
            </w:r>
            <w:r w:rsidR="00F8417B" w:rsidRPr="003D429A">
              <w:rPr>
                <w:rFonts w:ascii="Times New Roman" w:hAnsi="Times New Roman" w:cs="Times New Roman"/>
              </w:rPr>
              <w:t>eğiştirmelerde aşağıdaki mevzuat hükümleri esas alın</w:t>
            </w:r>
            <w:r w:rsidR="003D429A">
              <w:rPr>
                <w:rFonts w:ascii="Times New Roman" w:hAnsi="Times New Roman" w:cs="Times New Roman"/>
              </w:rPr>
              <w:t>acaktır.</w:t>
            </w:r>
          </w:p>
          <w:p w:rsidR="00BE0831" w:rsidRPr="003D429A" w:rsidRDefault="00BE0831" w:rsidP="00BE0831">
            <w:pPr>
              <w:pStyle w:val="Default"/>
              <w:rPr>
                <w:sz w:val="22"/>
                <w:szCs w:val="22"/>
              </w:rPr>
            </w:pPr>
          </w:p>
          <w:p w:rsidR="00BE0831" w:rsidRPr="003D429A" w:rsidRDefault="00BE0831" w:rsidP="00BE0831">
            <w:pPr>
              <w:pStyle w:val="Default"/>
              <w:spacing w:after="167"/>
              <w:rPr>
                <w:rFonts w:ascii="Times New Roman" w:hAnsi="Times New Roman" w:cs="Times New Roman"/>
                <w:b/>
                <w:sz w:val="22"/>
                <w:szCs w:val="22"/>
              </w:rPr>
            </w:pPr>
            <w:r w:rsidRPr="003D429A">
              <w:rPr>
                <w:rFonts w:ascii="Times New Roman" w:hAnsi="Times New Roman" w:cs="Times New Roman"/>
                <w:b/>
                <w:sz w:val="22"/>
                <w:szCs w:val="22"/>
              </w:rPr>
              <w:t xml:space="preserve"> I- İLGİLİ MEVZUAT </w:t>
            </w:r>
          </w:p>
          <w:p w:rsidR="00BE0831" w:rsidRPr="003D429A" w:rsidRDefault="00BE0831" w:rsidP="003D429A">
            <w:pPr>
              <w:pStyle w:val="Default"/>
              <w:numPr>
                <w:ilvl w:val="0"/>
                <w:numId w:val="14"/>
              </w:numPr>
              <w:spacing w:after="167"/>
              <w:jc w:val="both"/>
              <w:rPr>
                <w:rFonts w:ascii="Times New Roman" w:hAnsi="Times New Roman" w:cs="Times New Roman"/>
                <w:sz w:val="22"/>
                <w:szCs w:val="22"/>
              </w:rPr>
            </w:pPr>
            <w:r w:rsidRPr="003D429A">
              <w:rPr>
                <w:rFonts w:ascii="Times New Roman" w:hAnsi="Times New Roman" w:cs="Times New Roman"/>
                <w:sz w:val="22"/>
                <w:szCs w:val="22"/>
              </w:rPr>
              <w:t xml:space="preserve"> </w:t>
            </w:r>
            <w:proofErr w:type="gramStart"/>
            <w:r w:rsidRPr="003D429A">
              <w:rPr>
                <w:rFonts w:ascii="Times New Roman" w:hAnsi="Times New Roman" w:cs="Times New Roman"/>
                <w:sz w:val="22"/>
                <w:szCs w:val="22"/>
              </w:rPr>
              <w:t>17/04/2015</w:t>
            </w:r>
            <w:proofErr w:type="gramEnd"/>
            <w:r w:rsidRPr="003D429A">
              <w:rPr>
                <w:rFonts w:ascii="Times New Roman" w:hAnsi="Times New Roman" w:cs="Times New Roman"/>
                <w:sz w:val="22"/>
                <w:szCs w:val="22"/>
              </w:rPr>
              <w:t xml:space="preserve"> tarih ve 29329 sayılı Resmi </w:t>
            </w:r>
            <w:proofErr w:type="spellStart"/>
            <w:r w:rsidRPr="003D429A">
              <w:rPr>
                <w:rFonts w:ascii="Times New Roman" w:hAnsi="Times New Roman" w:cs="Times New Roman"/>
                <w:sz w:val="22"/>
                <w:szCs w:val="22"/>
              </w:rPr>
              <w:t>Gazete’de</w:t>
            </w:r>
            <w:proofErr w:type="spellEnd"/>
            <w:r w:rsidRPr="003D429A">
              <w:rPr>
                <w:rFonts w:ascii="Times New Roman" w:hAnsi="Times New Roman" w:cs="Times New Roman"/>
                <w:sz w:val="22"/>
                <w:szCs w:val="22"/>
              </w:rPr>
              <w:t xml:space="preserve"> yayımlanan Milli Eğitim Bakanlığı Öğretmen Atama ve Yer Değiştirme Yönetmeliği, </w:t>
            </w:r>
          </w:p>
          <w:p w:rsidR="00BE0831" w:rsidRPr="003D429A" w:rsidRDefault="008A68C1" w:rsidP="003D429A">
            <w:pPr>
              <w:pStyle w:val="Default"/>
              <w:numPr>
                <w:ilvl w:val="0"/>
                <w:numId w:val="14"/>
              </w:numPr>
              <w:jc w:val="both"/>
              <w:rPr>
                <w:rFonts w:ascii="Times New Roman" w:hAnsi="Times New Roman" w:cs="Times New Roman"/>
                <w:sz w:val="22"/>
                <w:szCs w:val="22"/>
              </w:rPr>
            </w:pPr>
            <w:proofErr w:type="gramStart"/>
            <w:r w:rsidRPr="003D429A">
              <w:rPr>
                <w:rFonts w:ascii="Times New Roman" w:hAnsi="Times New Roman" w:cs="Times New Roman"/>
                <w:sz w:val="22"/>
                <w:szCs w:val="22"/>
              </w:rPr>
              <w:t>25/11/2016</w:t>
            </w:r>
            <w:proofErr w:type="gramEnd"/>
            <w:r w:rsidRPr="003D429A">
              <w:rPr>
                <w:rFonts w:ascii="Times New Roman" w:hAnsi="Times New Roman" w:cs="Times New Roman"/>
                <w:sz w:val="22"/>
                <w:szCs w:val="22"/>
              </w:rPr>
              <w:t xml:space="preserve"> tarihli ve 29899 Sayılı Resmi </w:t>
            </w:r>
            <w:proofErr w:type="spellStart"/>
            <w:r w:rsidRPr="003D429A">
              <w:rPr>
                <w:rFonts w:ascii="Times New Roman" w:hAnsi="Times New Roman" w:cs="Times New Roman"/>
                <w:sz w:val="22"/>
                <w:szCs w:val="22"/>
              </w:rPr>
              <w:t>Gazete’de</w:t>
            </w:r>
            <w:proofErr w:type="spellEnd"/>
            <w:r w:rsidRPr="003D429A">
              <w:rPr>
                <w:rFonts w:ascii="Times New Roman" w:hAnsi="Times New Roman" w:cs="Times New Roman"/>
                <w:sz w:val="22"/>
                <w:szCs w:val="22"/>
              </w:rPr>
              <w:t xml:space="preserve"> Yayımlanan </w:t>
            </w:r>
            <w:r w:rsidR="00BE0831" w:rsidRPr="003D429A">
              <w:rPr>
                <w:rFonts w:ascii="Times New Roman" w:hAnsi="Times New Roman" w:cs="Times New Roman"/>
                <w:sz w:val="22"/>
                <w:szCs w:val="22"/>
              </w:rPr>
              <w:t>Millî Eğitim Bakanlığına Bağlı Okul ve Kurumların Yönetici ve Öğretmenlerinin Norm Kadrolarına İlişkin Yönetmelik</w:t>
            </w:r>
            <w:r w:rsidR="00D67688" w:rsidRPr="003D429A">
              <w:rPr>
                <w:rFonts w:ascii="Times New Roman" w:hAnsi="Times New Roman" w:cs="Times New Roman"/>
                <w:sz w:val="22"/>
                <w:szCs w:val="22"/>
              </w:rPr>
              <w:t>,</w:t>
            </w:r>
          </w:p>
          <w:p w:rsidR="00D67688" w:rsidRPr="003D429A" w:rsidRDefault="00D67688" w:rsidP="003D429A">
            <w:pPr>
              <w:pStyle w:val="Default"/>
              <w:ind w:left="420"/>
              <w:jc w:val="both"/>
              <w:rPr>
                <w:rFonts w:ascii="Times New Roman" w:hAnsi="Times New Roman" w:cs="Times New Roman"/>
                <w:sz w:val="22"/>
                <w:szCs w:val="22"/>
              </w:rPr>
            </w:pPr>
          </w:p>
          <w:p w:rsidR="008A68C1" w:rsidRPr="003D429A" w:rsidRDefault="008A68C1" w:rsidP="003D429A">
            <w:pPr>
              <w:pStyle w:val="ListeParagraf"/>
              <w:numPr>
                <w:ilvl w:val="0"/>
                <w:numId w:val="14"/>
              </w:numPr>
              <w:rPr>
                <w:rFonts w:ascii="Times New Roman" w:hAnsi="Times New Roman" w:cs="Times New Roman"/>
                <w:b/>
              </w:rPr>
            </w:pPr>
            <w:r w:rsidRPr="003D429A">
              <w:rPr>
                <w:rFonts w:ascii="Times New Roman" w:hAnsi="Times New Roman" w:cs="Times New Roman"/>
              </w:rPr>
              <w:t xml:space="preserve">Milli Eğitim Bakanlığı Talim ve Terbiye Kurulunun </w:t>
            </w:r>
            <w:proofErr w:type="gramStart"/>
            <w:r w:rsidRPr="003D429A">
              <w:rPr>
                <w:rFonts w:ascii="Times New Roman" w:hAnsi="Times New Roman" w:cs="Times New Roman"/>
              </w:rPr>
              <w:t>05/07/2017</w:t>
            </w:r>
            <w:proofErr w:type="gramEnd"/>
            <w:r w:rsidRPr="003D429A">
              <w:rPr>
                <w:rFonts w:ascii="Times New Roman" w:hAnsi="Times New Roman" w:cs="Times New Roman"/>
              </w:rPr>
              <w:t xml:space="preserve"> tarihli ve 64 sayılı Kurul kararı, </w:t>
            </w:r>
          </w:p>
          <w:p w:rsidR="008A68C1" w:rsidRPr="003D429A" w:rsidRDefault="008A68C1" w:rsidP="003D429A">
            <w:pPr>
              <w:rPr>
                <w:rFonts w:ascii="Times New Roman" w:hAnsi="Times New Roman" w:cs="Times New Roman"/>
                <w:b/>
              </w:rPr>
            </w:pPr>
          </w:p>
          <w:p w:rsidR="00F8417B" w:rsidRPr="003D429A" w:rsidRDefault="00F8417B" w:rsidP="00BE0831">
            <w:pPr>
              <w:jc w:val="both"/>
              <w:rPr>
                <w:rFonts w:ascii="Times New Roman" w:hAnsi="Times New Roman" w:cs="Times New Roman"/>
                <w:b/>
              </w:rPr>
            </w:pPr>
            <w:r w:rsidRPr="003D429A">
              <w:rPr>
                <w:rFonts w:ascii="Times New Roman" w:hAnsi="Times New Roman" w:cs="Times New Roman"/>
                <w:b/>
              </w:rPr>
              <w:t>II. İLKELER</w:t>
            </w:r>
          </w:p>
          <w:p w:rsidR="00F8417B" w:rsidRPr="003D429A" w:rsidRDefault="00F8417B" w:rsidP="00F8417B">
            <w:pPr>
              <w:jc w:val="both"/>
              <w:rPr>
                <w:rFonts w:ascii="Times New Roman" w:hAnsi="Times New Roman" w:cs="Times New Roman"/>
              </w:rPr>
            </w:pPr>
            <w:r w:rsidRPr="003D429A">
              <w:rPr>
                <w:rFonts w:ascii="Times New Roman" w:hAnsi="Times New Roman" w:cs="Times New Roman"/>
              </w:rPr>
              <w:t>Norm fazlası öğretmenlerin yer değiştirme işlemlerinde;</w:t>
            </w:r>
          </w:p>
          <w:p w:rsidR="00F8417B" w:rsidRPr="003D429A" w:rsidRDefault="00F8417B" w:rsidP="003D429A">
            <w:pPr>
              <w:pStyle w:val="ListeParagraf"/>
              <w:numPr>
                <w:ilvl w:val="0"/>
                <w:numId w:val="16"/>
              </w:numPr>
              <w:jc w:val="both"/>
              <w:rPr>
                <w:rFonts w:ascii="Times New Roman" w:hAnsi="Times New Roman" w:cs="Times New Roman"/>
              </w:rPr>
            </w:pPr>
            <w:r w:rsidRPr="003D429A">
              <w:rPr>
                <w:rFonts w:ascii="Times New Roman" w:hAnsi="Times New Roman" w:cs="Times New Roman"/>
              </w:rPr>
              <w:t>Eğitim Kurumlarında, atama yapılacak alanlarda norm açığının bulunması,</w:t>
            </w:r>
          </w:p>
          <w:p w:rsidR="00F8417B" w:rsidRPr="003D429A" w:rsidRDefault="00F97B3D" w:rsidP="003D429A">
            <w:pPr>
              <w:pStyle w:val="ListeParagraf"/>
              <w:numPr>
                <w:ilvl w:val="0"/>
                <w:numId w:val="16"/>
              </w:numPr>
              <w:jc w:val="both"/>
              <w:rPr>
                <w:rFonts w:ascii="Times New Roman" w:hAnsi="Times New Roman" w:cs="Times New Roman"/>
              </w:rPr>
            </w:pPr>
            <w:r w:rsidRPr="003D429A">
              <w:rPr>
                <w:rFonts w:ascii="Times New Roman" w:hAnsi="Times New Roman" w:cs="Times New Roman"/>
              </w:rPr>
              <w:t>Millî</w:t>
            </w:r>
            <w:r w:rsidR="00F8417B" w:rsidRPr="003D429A">
              <w:rPr>
                <w:rFonts w:ascii="Times New Roman" w:hAnsi="Times New Roman" w:cs="Times New Roman"/>
              </w:rPr>
              <w:t xml:space="preserve"> Eğitim Bakanlığı Öğretmenlerinin Atama ve Yer Değiştirme Yönetmeliğinin </w:t>
            </w:r>
            <w:r w:rsidR="00897466" w:rsidRPr="00897466">
              <w:rPr>
                <w:rFonts w:ascii="Times New Roman" w:hAnsi="Times New Roman" w:cs="Times New Roman"/>
                <w:bCs/>
                <w:color w:val="000000"/>
              </w:rPr>
              <w:t>İhtiyaç ve norm kadro fazlası öğretmenlerin yer değiştirmeleri</w:t>
            </w:r>
            <w:r w:rsidR="00897466">
              <w:rPr>
                <w:rFonts w:ascii="Times New Roman" w:hAnsi="Times New Roman" w:cs="Times New Roman"/>
                <w:bCs/>
                <w:color w:val="000000"/>
              </w:rPr>
              <w:t xml:space="preserve"> başlığı altında verilen </w:t>
            </w:r>
            <w:r w:rsidR="00761827" w:rsidRPr="00897466">
              <w:rPr>
                <w:rFonts w:ascii="Times New Roman" w:hAnsi="Times New Roman" w:cs="Times New Roman"/>
              </w:rPr>
              <w:t>53</w:t>
            </w:r>
            <w:r w:rsidRPr="003D429A">
              <w:rPr>
                <w:rFonts w:ascii="Times New Roman" w:hAnsi="Times New Roman" w:cs="Times New Roman"/>
              </w:rPr>
              <w:t>.</w:t>
            </w:r>
            <w:r w:rsidR="00F8417B" w:rsidRPr="003D429A">
              <w:rPr>
                <w:rFonts w:ascii="Times New Roman" w:hAnsi="Times New Roman" w:cs="Times New Roman"/>
              </w:rPr>
              <w:t>madde</w:t>
            </w:r>
            <w:r w:rsidRPr="003D429A">
              <w:rPr>
                <w:rFonts w:ascii="Times New Roman" w:hAnsi="Times New Roman" w:cs="Times New Roman"/>
              </w:rPr>
              <w:t>sinin</w:t>
            </w:r>
            <w:r w:rsidR="00F8417B" w:rsidRPr="003D429A">
              <w:rPr>
                <w:rFonts w:ascii="Times New Roman" w:hAnsi="Times New Roman" w:cs="Times New Roman"/>
              </w:rPr>
              <w:t xml:space="preserve"> uygulanması,</w:t>
            </w:r>
          </w:p>
          <w:p w:rsidR="00F8417B" w:rsidRPr="003D429A" w:rsidRDefault="00F8417B" w:rsidP="003D429A">
            <w:pPr>
              <w:pStyle w:val="ListeParagraf"/>
              <w:numPr>
                <w:ilvl w:val="0"/>
                <w:numId w:val="16"/>
              </w:numPr>
              <w:jc w:val="both"/>
              <w:rPr>
                <w:rFonts w:ascii="Times New Roman" w:hAnsi="Times New Roman" w:cs="Times New Roman"/>
              </w:rPr>
            </w:pPr>
            <w:r w:rsidRPr="003D429A">
              <w:rPr>
                <w:rFonts w:ascii="Times New Roman" w:hAnsi="Times New Roman" w:cs="Times New Roman"/>
              </w:rPr>
              <w:t>Hizmet puanı hesaplanmasında, başvuruların son günü</w:t>
            </w:r>
            <w:r w:rsidR="004B0FED" w:rsidRPr="003D429A">
              <w:rPr>
                <w:rFonts w:ascii="Times New Roman" w:hAnsi="Times New Roman" w:cs="Times New Roman"/>
              </w:rPr>
              <w:t xml:space="preserve">nün </w:t>
            </w:r>
            <w:r w:rsidRPr="003D429A">
              <w:rPr>
                <w:rFonts w:ascii="Times New Roman" w:hAnsi="Times New Roman" w:cs="Times New Roman"/>
              </w:rPr>
              <w:t>esas alınması gerekmektedir.</w:t>
            </w:r>
          </w:p>
          <w:p w:rsidR="00F8417B" w:rsidRPr="003D429A" w:rsidRDefault="00F8417B" w:rsidP="00F8417B">
            <w:pPr>
              <w:jc w:val="both"/>
              <w:rPr>
                <w:rFonts w:ascii="Times New Roman" w:hAnsi="Times New Roman" w:cs="Times New Roman"/>
                <w:b/>
              </w:rPr>
            </w:pPr>
            <w:r w:rsidRPr="003D429A">
              <w:rPr>
                <w:rFonts w:ascii="Times New Roman" w:hAnsi="Times New Roman" w:cs="Times New Roman"/>
                <w:b/>
              </w:rPr>
              <w:t>III. GENEL AÇIKLAMALAR</w:t>
            </w:r>
          </w:p>
          <w:p w:rsidR="00BE0831" w:rsidRPr="003D429A" w:rsidRDefault="00BE0831" w:rsidP="00BE0831">
            <w:pPr>
              <w:autoSpaceDE w:val="0"/>
              <w:autoSpaceDN w:val="0"/>
              <w:adjustRightInd w:val="0"/>
              <w:rPr>
                <w:rFonts w:ascii="Times New Roman" w:hAnsi="Times New Roman" w:cs="Times New Roman"/>
                <w:color w:val="000000"/>
              </w:rPr>
            </w:pPr>
          </w:p>
          <w:p w:rsidR="00BE0831" w:rsidRPr="003D429A" w:rsidRDefault="00BE0831" w:rsidP="00BE0831">
            <w:pPr>
              <w:autoSpaceDE w:val="0"/>
              <w:autoSpaceDN w:val="0"/>
              <w:adjustRightInd w:val="0"/>
              <w:spacing w:after="147"/>
              <w:jc w:val="both"/>
              <w:rPr>
                <w:rFonts w:ascii="Times New Roman" w:hAnsi="Times New Roman" w:cs="Times New Roman"/>
                <w:b/>
                <w:color w:val="000000"/>
              </w:rPr>
            </w:pPr>
            <w:r w:rsidRPr="003D429A">
              <w:rPr>
                <w:rFonts w:ascii="Times New Roman" w:hAnsi="Times New Roman" w:cs="Times New Roman"/>
                <w:color w:val="000000"/>
              </w:rPr>
              <w:t xml:space="preserve">      </w:t>
            </w:r>
            <w:r w:rsidRPr="003D429A">
              <w:rPr>
                <w:rFonts w:ascii="Times New Roman" w:hAnsi="Times New Roman" w:cs="Times New Roman"/>
                <w:b/>
                <w:color w:val="000000"/>
              </w:rPr>
              <w:t>1-</w:t>
            </w:r>
            <w:r w:rsidRPr="003D429A">
              <w:rPr>
                <w:rFonts w:ascii="Times New Roman" w:hAnsi="Times New Roman" w:cs="Times New Roman"/>
                <w:color w:val="000000"/>
              </w:rPr>
              <w:t xml:space="preserve"> Norm kadro fazlası öğretmenlerin başvuruları, aşağıdaki takvimde belirtilen tarihlerde alınacak olup, bu öğretmenler “EK-1 Başvuru </w:t>
            </w:r>
            <w:proofErr w:type="spellStart"/>
            <w:r w:rsidRPr="003D429A">
              <w:rPr>
                <w:rFonts w:ascii="Times New Roman" w:hAnsi="Times New Roman" w:cs="Times New Roman"/>
                <w:color w:val="000000"/>
              </w:rPr>
              <w:t>Formu”nu</w:t>
            </w:r>
            <w:proofErr w:type="spellEnd"/>
            <w:r w:rsidRPr="003D429A">
              <w:rPr>
                <w:rFonts w:ascii="Times New Roman" w:hAnsi="Times New Roman" w:cs="Times New Roman"/>
                <w:color w:val="000000"/>
              </w:rPr>
              <w:t xml:space="preserve"> kullanarak tercihte bulunacaklar ve kendilerine ilan edilen eğitim kurumlarından en fazla </w:t>
            </w:r>
            <w:r w:rsidRPr="003D429A">
              <w:rPr>
                <w:rFonts w:ascii="Times New Roman" w:hAnsi="Times New Roman" w:cs="Times New Roman"/>
                <w:b/>
                <w:color w:val="000000"/>
              </w:rPr>
              <w:t>25 (yirmi beş)</w:t>
            </w:r>
            <w:r w:rsidRPr="003D429A">
              <w:rPr>
                <w:rFonts w:ascii="Times New Roman" w:hAnsi="Times New Roman" w:cs="Times New Roman"/>
                <w:color w:val="000000"/>
              </w:rPr>
              <w:t xml:space="preserve"> eğitim kurumu tercih hakkı verilecektir.</w:t>
            </w:r>
            <w:r w:rsidR="00DE230B">
              <w:rPr>
                <w:rFonts w:ascii="Times New Roman" w:hAnsi="Times New Roman" w:cs="Times New Roman"/>
                <w:color w:val="000000"/>
              </w:rPr>
              <w:t xml:space="preserve"> Ancak; eğitim bölgelerinde </w:t>
            </w:r>
            <w:r w:rsidR="00DE230B" w:rsidRPr="00DE230B">
              <w:rPr>
                <w:rFonts w:ascii="Times New Roman" w:hAnsi="Times New Roman" w:cs="Times New Roman"/>
                <w:b/>
                <w:color w:val="000000"/>
              </w:rPr>
              <w:t>a</w:t>
            </w:r>
            <w:r w:rsidRPr="003D429A">
              <w:rPr>
                <w:rFonts w:ascii="Times New Roman" w:hAnsi="Times New Roman" w:cs="Times New Roman"/>
                <w:b/>
                <w:color w:val="000000"/>
              </w:rPr>
              <w:t xml:space="preserve">çık norm </w:t>
            </w:r>
            <w:r w:rsidR="00DE230B">
              <w:rPr>
                <w:rFonts w:ascii="Times New Roman" w:hAnsi="Times New Roman" w:cs="Times New Roman"/>
                <w:b/>
                <w:color w:val="000000"/>
              </w:rPr>
              <w:t xml:space="preserve">kadro </w:t>
            </w:r>
            <w:r w:rsidRPr="003D429A">
              <w:rPr>
                <w:rFonts w:ascii="Times New Roman" w:hAnsi="Times New Roman" w:cs="Times New Roman"/>
                <w:b/>
                <w:color w:val="000000"/>
              </w:rPr>
              <w:t xml:space="preserve">kalması halinde </w:t>
            </w:r>
            <w:r w:rsidR="00DE230B">
              <w:rPr>
                <w:rFonts w:ascii="Times New Roman" w:hAnsi="Times New Roman" w:cs="Times New Roman"/>
                <w:b/>
                <w:color w:val="000000"/>
              </w:rPr>
              <w:t xml:space="preserve">müracaat etmeyen öğretmenler arasından alanlar bazında </w:t>
            </w:r>
            <w:proofErr w:type="spellStart"/>
            <w:r w:rsidRPr="003D429A">
              <w:rPr>
                <w:rFonts w:ascii="Times New Roman" w:hAnsi="Times New Roman" w:cs="Times New Roman"/>
                <w:b/>
                <w:color w:val="000000"/>
              </w:rPr>
              <w:t>re’sen</w:t>
            </w:r>
            <w:proofErr w:type="spellEnd"/>
            <w:r w:rsidRPr="003D429A">
              <w:rPr>
                <w:rFonts w:ascii="Times New Roman" w:hAnsi="Times New Roman" w:cs="Times New Roman"/>
                <w:b/>
                <w:color w:val="000000"/>
              </w:rPr>
              <w:t xml:space="preserve"> atama </w:t>
            </w:r>
            <w:r w:rsidR="00A75A87">
              <w:rPr>
                <w:rFonts w:ascii="Times New Roman" w:hAnsi="Times New Roman" w:cs="Times New Roman"/>
                <w:b/>
                <w:color w:val="000000"/>
              </w:rPr>
              <w:t>yapılacağından</w:t>
            </w:r>
            <w:r w:rsidRPr="003D429A">
              <w:rPr>
                <w:rFonts w:ascii="Times New Roman" w:hAnsi="Times New Roman" w:cs="Times New Roman"/>
                <w:b/>
                <w:color w:val="000000"/>
              </w:rPr>
              <w:t xml:space="preserve"> öğretmenlerin bu hususu göz önünde bulundurmaları gerekmektedir. </w:t>
            </w:r>
          </w:p>
          <w:p w:rsidR="00033743" w:rsidRPr="003D429A" w:rsidRDefault="00BE0831" w:rsidP="00BE0831">
            <w:pPr>
              <w:autoSpaceDE w:val="0"/>
              <w:autoSpaceDN w:val="0"/>
              <w:adjustRightInd w:val="0"/>
              <w:spacing w:after="147"/>
              <w:jc w:val="both"/>
              <w:rPr>
                <w:rFonts w:ascii="Times New Roman" w:hAnsi="Times New Roman" w:cs="Times New Roman"/>
                <w:color w:val="000000"/>
              </w:rPr>
            </w:pPr>
            <w:r w:rsidRPr="003D429A">
              <w:rPr>
                <w:rFonts w:ascii="Times New Roman" w:hAnsi="Times New Roman" w:cs="Times New Roman"/>
                <w:color w:val="000000"/>
              </w:rPr>
              <w:t xml:space="preserve">      </w:t>
            </w:r>
            <w:r w:rsidRPr="003D429A">
              <w:rPr>
                <w:rFonts w:ascii="Times New Roman" w:hAnsi="Times New Roman" w:cs="Times New Roman"/>
                <w:b/>
                <w:color w:val="000000"/>
              </w:rPr>
              <w:t>2-</w:t>
            </w:r>
            <w:r w:rsidRPr="003D429A">
              <w:rPr>
                <w:rFonts w:ascii="Times New Roman" w:hAnsi="Times New Roman" w:cs="Times New Roman"/>
                <w:color w:val="000000"/>
              </w:rPr>
              <w:t xml:space="preserve"> Hizmet puanı hesabında</w:t>
            </w:r>
            <w:r w:rsidR="00981D4C" w:rsidRPr="003D429A">
              <w:rPr>
                <w:rFonts w:ascii="Times New Roman" w:hAnsi="Times New Roman" w:cs="Times New Roman"/>
                <w:color w:val="000000"/>
              </w:rPr>
              <w:t xml:space="preserve"> başvuruların son günü </w:t>
            </w:r>
            <w:proofErr w:type="gramStart"/>
            <w:r w:rsidR="00981D4C" w:rsidRPr="003D429A">
              <w:rPr>
                <w:rFonts w:ascii="Times New Roman" w:hAnsi="Times New Roman" w:cs="Times New Roman"/>
                <w:color w:val="000000"/>
              </w:rPr>
              <w:t xml:space="preserve">olan </w:t>
            </w:r>
            <w:r w:rsidRPr="003D429A">
              <w:rPr>
                <w:rFonts w:ascii="Times New Roman" w:hAnsi="Times New Roman" w:cs="Times New Roman"/>
                <w:color w:val="000000"/>
              </w:rPr>
              <w:t xml:space="preserve"> </w:t>
            </w:r>
            <w:r w:rsidR="00866310">
              <w:rPr>
                <w:rFonts w:ascii="Times New Roman" w:hAnsi="Times New Roman" w:cs="Times New Roman"/>
                <w:b/>
                <w:color w:val="000000"/>
              </w:rPr>
              <w:t>12</w:t>
            </w:r>
            <w:proofErr w:type="gramEnd"/>
            <w:r w:rsidR="00981D4C" w:rsidRPr="003D429A">
              <w:rPr>
                <w:rFonts w:ascii="Times New Roman" w:hAnsi="Times New Roman" w:cs="Times New Roman"/>
                <w:b/>
                <w:color w:val="000000"/>
              </w:rPr>
              <w:t xml:space="preserve"> </w:t>
            </w:r>
            <w:r w:rsidR="00DE230B">
              <w:rPr>
                <w:rFonts w:ascii="Times New Roman" w:hAnsi="Times New Roman" w:cs="Times New Roman"/>
                <w:b/>
                <w:color w:val="000000"/>
              </w:rPr>
              <w:t>Aralık</w:t>
            </w:r>
            <w:r w:rsidRPr="003D429A">
              <w:rPr>
                <w:rFonts w:ascii="Times New Roman" w:hAnsi="Times New Roman" w:cs="Times New Roman"/>
                <w:b/>
                <w:color w:val="000000"/>
              </w:rPr>
              <w:t xml:space="preserve">  201</w:t>
            </w:r>
            <w:r w:rsidR="007817BB" w:rsidRPr="003D429A">
              <w:rPr>
                <w:rFonts w:ascii="Times New Roman" w:hAnsi="Times New Roman" w:cs="Times New Roman"/>
                <w:b/>
                <w:color w:val="000000"/>
              </w:rPr>
              <w:t xml:space="preserve">7 </w:t>
            </w:r>
            <w:r w:rsidRPr="003D429A">
              <w:rPr>
                <w:rFonts w:ascii="Times New Roman" w:hAnsi="Times New Roman" w:cs="Times New Roman"/>
                <w:color w:val="000000"/>
              </w:rPr>
              <w:t xml:space="preserve"> tarihi esas alınacaktır.</w:t>
            </w:r>
          </w:p>
          <w:p w:rsidR="00BE0831" w:rsidRPr="003D429A" w:rsidRDefault="00BE0831" w:rsidP="00BE0831">
            <w:pPr>
              <w:autoSpaceDE w:val="0"/>
              <w:autoSpaceDN w:val="0"/>
              <w:adjustRightInd w:val="0"/>
              <w:spacing w:after="147"/>
              <w:jc w:val="both"/>
              <w:rPr>
                <w:rFonts w:ascii="Times New Roman" w:hAnsi="Times New Roman" w:cs="Times New Roman"/>
                <w:color w:val="000000"/>
              </w:rPr>
            </w:pPr>
            <w:r w:rsidRPr="003D429A">
              <w:rPr>
                <w:rFonts w:ascii="Times New Roman" w:hAnsi="Times New Roman" w:cs="Times New Roman"/>
                <w:b/>
                <w:color w:val="000000"/>
              </w:rPr>
              <w:t xml:space="preserve">      3-</w:t>
            </w:r>
            <w:r w:rsidRPr="003D429A">
              <w:rPr>
                <w:rFonts w:ascii="Times New Roman" w:hAnsi="Times New Roman" w:cs="Times New Roman"/>
                <w:color w:val="000000"/>
              </w:rPr>
              <w:t xml:space="preserve"> Norm kadro fazlası öğretmenlerin onaylı norm kadro tespit çizelgelerine göre belirlenmesinden, tebligat yapılmasından, MEBBİS bilgilerinin kontrol edilerek bilgilerinde hata varsa belgeye dayalı olarak düzeltilmesinden öğretmenin kendisi, okul müdürlükleri ve İlçe Milli Eğitim Müdürlükleri sorumlu olacaktır. </w:t>
            </w:r>
          </w:p>
          <w:p w:rsidR="00BE0831" w:rsidRPr="003D429A" w:rsidRDefault="00BE0831" w:rsidP="00BE0831">
            <w:pPr>
              <w:autoSpaceDE w:val="0"/>
              <w:autoSpaceDN w:val="0"/>
              <w:adjustRightInd w:val="0"/>
              <w:spacing w:after="147"/>
              <w:jc w:val="both"/>
              <w:rPr>
                <w:rFonts w:ascii="Times New Roman" w:hAnsi="Times New Roman" w:cs="Times New Roman"/>
                <w:color w:val="000000"/>
              </w:rPr>
            </w:pPr>
            <w:r w:rsidRPr="003D429A">
              <w:rPr>
                <w:rFonts w:ascii="Times New Roman" w:hAnsi="Times New Roman" w:cs="Times New Roman"/>
                <w:b/>
                <w:color w:val="000000"/>
              </w:rPr>
              <w:t xml:space="preserve">     </w:t>
            </w:r>
            <w:r w:rsidR="005D40C7" w:rsidRPr="003D429A">
              <w:rPr>
                <w:rFonts w:ascii="Times New Roman" w:hAnsi="Times New Roman" w:cs="Times New Roman"/>
                <w:b/>
                <w:color w:val="000000"/>
              </w:rPr>
              <w:t xml:space="preserve"> </w:t>
            </w:r>
            <w:r w:rsidRPr="003D429A">
              <w:rPr>
                <w:rFonts w:ascii="Times New Roman" w:hAnsi="Times New Roman" w:cs="Times New Roman"/>
                <w:b/>
                <w:color w:val="000000"/>
              </w:rPr>
              <w:t>4-</w:t>
            </w:r>
            <w:r w:rsidRPr="003D429A">
              <w:rPr>
                <w:rFonts w:ascii="Times New Roman" w:hAnsi="Times New Roman" w:cs="Times New Roman"/>
                <w:color w:val="000000"/>
              </w:rPr>
              <w:t xml:space="preserve"> </w:t>
            </w:r>
            <w:r w:rsidR="00F42121" w:rsidRPr="003D429A">
              <w:rPr>
                <w:rFonts w:ascii="Times New Roman" w:hAnsi="Times New Roman" w:cs="Times New Roman"/>
                <w:color w:val="000000"/>
              </w:rPr>
              <w:t>Elektronik ortamda b</w:t>
            </w:r>
            <w:r w:rsidRPr="003D429A">
              <w:rPr>
                <w:rFonts w:ascii="Times New Roman" w:hAnsi="Times New Roman" w:cs="Times New Roman"/>
                <w:color w:val="000000"/>
              </w:rPr>
              <w:t xml:space="preserve">aşvuruda bulunan öğretmenin başvuru formu kontrol edilerek başvurusu uygun görülenlerin başvuru formu okul müdürlüğü ve ilçe milli eğitim müdürlükleri tarafından onaylandıktan (imza-kaşe-mühür) sonra </w:t>
            </w:r>
            <w:r w:rsidR="00F42121" w:rsidRPr="003D429A">
              <w:rPr>
                <w:rFonts w:ascii="Times New Roman" w:hAnsi="Times New Roman" w:cs="Times New Roman"/>
                <w:color w:val="000000"/>
              </w:rPr>
              <w:t xml:space="preserve">gerektiğinde istenilmek üzere bir </w:t>
            </w:r>
            <w:r w:rsidRPr="003D429A">
              <w:rPr>
                <w:rFonts w:ascii="Times New Roman" w:hAnsi="Times New Roman" w:cs="Times New Roman"/>
                <w:color w:val="000000"/>
              </w:rPr>
              <w:t>nüshası okulda/kurumda saklanacak</w:t>
            </w:r>
            <w:r w:rsidR="00FD5A3A">
              <w:rPr>
                <w:rFonts w:ascii="Times New Roman" w:hAnsi="Times New Roman" w:cs="Times New Roman"/>
                <w:color w:val="000000"/>
              </w:rPr>
              <w:t xml:space="preserve"> bir nüshası ise terciht</w:t>
            </w:r>
            <w:r w:rsidR="00F42121" w:rsidRPr="003D429A">
              <w:rPr>
                <w:rFonts w:ascii="Times New Roman" w:hAnsi="Times New Roman" w:cs="Times New Roman"/>
                <w:color w:val="000000"/>
              </w:rPr>
              <w:t>e bulunan norm kadro fazlası öğretmenin kendisine verilecektir.</w:t>
            </w:r>
            <w:r w:rsidRPr="003D429A">
              <w:rPr>
                <w:rFonts w:ascii="Times New Roman" w:hAnsi="Times New Roman" w:cs="Times New Roman"/>
                <w:color w:val="000000"/>
              </w:rPr>
              <w:t xml:space="preserve"> </w:t>
            </w:r>
          </w:p>
          <w:p w:rsidR="0059698D" w:rsidRPr="003D429A" w:rsidRDefault="0059698D" w:rsidP="0059698D">
            <w:pPr>
              <w:autoSpaceDE w:val="0"/>
              <w:autoSpaceDN w:val="0"/>
              <w:adjustRightInd w:val="0"/>
              <w:jc w:val="both"/>
              <w:rPr>
                <w:rFonts w:ascii="Times New Roman" w:hAnsi="Times New Roman" w:cs="Times New Roman"/>
                <w:b/>
                <w:bCs/>
                <w:color w:val="000000"/>
              </w:rPr>
            </w:pPr>
            <w:r w:rsidRPr="003D429A">
              <w:rPr>
                <w:rFonts w:ascii="Times New Roman" w:hAnsi="Times New Roman" w:cs="Times New Roman"/>
                <w:b/>
                <w:color w:val="000000"/>
              </w:rPr>
              <w:t xml:space="preserve">      </w:t>
            </w:r>
            <w:r w:rsidR="00F42121" w:rsidRPr="003D429A">
              <w:rPr>
                <w:rFonts w:ascii="Times New Roman" w:hAnsi="Times New Roman" w:cs="Times New Roman"/>
                <w:b/>
                <w:color w:val="000000"/>
              </w:rPr>
              <w:t>5</w:t>
            </w:r>
            <w:r w:rsidR="00BE0831" w:rsidRPr="003D429A">
              <w:rPr>
                <w:rFonts w:ascii="Times New Roman" w:hAnsi="Times New Roman" w:cs="Times New Roman"/>
                <w:b/>
                <w:color w:val="000000"/>
              </w:rPr>
              <w:t>-</w:t>
            </w:r>
            <w:r w:rsidR="00BE0831" w:rsidRPr="003D429A">
              <w:rPr>
                <w:rFonts w:ascii="Times New Roman" w:hAnsi="Times New Roman" w:cs="Times New Roman"/>
                <w:color w:val="000000"/>
              </w:rPr>
              <w:t xml:space="preserve"> Norm kadro fazlası öğretmenler öncelikle kadrosunun bulunduğu yerleşim yeri ya da ilçedeki eğitim kurumlarını tercih edeceklerdir. </w:t>
            </w:r>
            <w:r w:rsidR="00BE0831" w:rsidRPr="003D429A">
              <w:rPr>
                <w:rFonts w:ascii="Times New Roman" w:hAnsi="Times New Roman" w:cs="Times New Roman"/>
                <w:b/>
                <w:bCs/>
                <w:color w:val="000000"/>
              </w:rPr>
              <w:t>İlçe içerisinde alanında açık bulunan eğitim kurumu tercihlerini tamamladıktan sonra diğer ilçelerdeki eğitim kurumlarını tercih edebileceklerdir.</w:t>
            </w:r>
          </w:p>
          <w:p w:rsidR="00BE0831" w:rsidRPr="003D429A" w:rsidRDefault="00EC59C5" w:rsidP="0059698D">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      </w:t>
            </w:r>
            <w:r w:rsidR="00BE0831" w:rsidRPr="003D429A">
              <w:rPr>
                <w:rFonts w:ascii="Times New Roman" w:hAnsi="Times New Roman" w:cs="Times New Roman"/>
                <w:b/>
                <w:bCs/>
                <w:color w:val="000000"/>
              </w:rPr>
              <w:t>Kadrosunun bulunduğu ilçede alanında boş norm bulunmayan öğretmenler diğer ilçelerdeki eğitim kurumlarını tercih edebileceklerdir. Ancak öncelik yerleşim yeri ve ilçede görev yapan öğretmenlerin olacaktır</w:t>
            </w:r>
            <w:r w:rsidR="00BE0831" w:rsidRPr="003D429A">
              <w:rPr>
                <w:rFonts w:ascii="Times New Roman" w:hAnsi="Times New Roman" w:cs="Times New Roman"/>
                <w:color w:val="000000"/>
              </w:rPr>
              <w:t xml:space="preserve">. </w:t>
            </w:r>
          </w:p>
          <w:p w:rsidR="0059698D" w:rsidRPr="003D429A" w:rsidRDefault="0059698D" w:rsidP="0059698D">
            <w:pPr>
              <w:autoSpaceDE w:val="0"/>
              <w:autoSpaceDN w:val="0"/>
              <w:adjustRightInd w:val="0"/>
              <w:jc w:val="both"/>
              <w:rPr>
                <w:rFonts w:ascii="Times New Roman" w:hAnsi="Times New Roman" w:cs="Times New Roman"/>
                <w:color w:val="000000"/>
              </w:rPr>
            </w:pPr>
          </w:p>
          <w:p w:rsidR="00BE0831" w:rsidRPr="003D429A" w:rsidRDefault="0059698D" w:rsidP="0059698D">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b/>
                <w:color w:val="000000"/>
              </w:rPr>
              <w:t xml:space="preserve">      </w:t>
            </w:r>
            <w:r w:rsidR="00F42121" w:rsidRPr="003D429A">
              <w:rPr>
                <w:rFonts w:ascii="Times New Roman" w:hAnsi="Times New Roman" w:cs="Times New Roman"/>
                <w:b/>
                <w:color w:val="000000"/>
              </w:rPr>
              <w:t>6</w:t>
            </w:r>
            <w:r w:rsidR="00BE0831" w:rsidRPr="003D429A">
              <w:rPr>
                <w:rFonts w:ascii="Times New Roman" w:hAnsi="Times New Roman" w:cs="Times New Roman"/>
                <w:b/>
                <w:color w:val="000000"/>
              </w:rPr>
              <w:t>-</w:t>
            </w:r>
            <w:r w:rsidR="00BE0831" w:rsidRPr="003D429A">
              <w:rPr>
                <w:rFonts w:ascii="Times New Roman" w:hAnsi="Times New Roman" w:cs="Times New Roman"/>
                <w:color w:val="000000"/>
              </w:rPr>
              <w:t xml:space="preserve"> Öğretmenlerin atamaları öncelikle bulundukları ilçedeki eğitim kurumları olmak üzere il genelindeki eğitim kurumlarına, tercihleri de dikkate alınarak, hizmet puanı üstünlüğüne göre yapılacaktır</w:t>
            </w:r>
            <w:r w:rsidR="00D67688" w:rsidRPr="003D429A">
              <w:rPr>
                <w:rFonts w:ascii="Times New Roman" w:hAnsi="Times New Roman" w:cs="Times New Roman"/>
                <w:color w:val="000000"/>
              </w:rPr>
              <w:t>.</w:t>
            </w:r>
            <w:r w:rsidR="007817BB" w:rsidRPr="003D429A">
              <w:rPr>
                <w:rFonts w:ascii="Times New Roman" w:hAnsi="Times New Roman" w:cs="Times New Roman"/>
                <w:color w:val="000000"/>
              </w:rPr>
              <w:t xml:space="preserve"> </w:t>
            </w:r>
            <w:r w:rsidR="00BE0831" w:rsidRPr="003D429A">
              <w:rPr>
                <w:rFonts w:ascii="Times New Roman" w:hAnsi="Times New Roman" w:cs="Times New Roman"/>
                <w:color w:val="000000"/>
              </w:rPr>
              <w:t xml:space="preserve">Norm kadro fazlası olup, bulunduğu il genelinde alanında boş norm kadro bulunmayan öğretmenler, kadrolarının bulunduğu okulda kalmaya devam edeceklerdir. </w:t>
            </w:r>
          </w:p>
          <w:p w:rsidR="0059698D" w:rsidRPr="003D429A" w:rsidRDefault="0059698D" w:rsidP="0059698D">
            <w:pPr>
              <w:autoSpaceDE w:val="0"/>
              <w:autoSpaceDN w:val="0"/>
              <w:adjustRightInd w:val="0"/>
              <w:jc w:val="both"/>
              <w:rPr>
                <w:rFonts w:ascii="Times New Roman" w:hAnsi="Times New Roman" w:cs="Times New Roman"/>
                <w:color w:val="000000"/>
              </w:rPr>
            </w:pPr>
          </w:p>
          <w:p w:rsidR="00BE0831" w:rsidRPr="003D429A" w:rsidRDefault="0059698D" w:rsidP="0059698D">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b/>
                <w:bCs/>
                <w:color w:val="000000"/>
              </w:rPr>
              <w:t xml:space="preserve">     </w:t>
            </w:r>
            <w:r w:rsidR="005D40C7" w:rsidRPr="003D429A">
              <w:rPr>
                <w:rFonts w:ascii="Times New Roman" w:hAnsi="Times New Roman" w:cs="Times New Roman"/>
                <w:b/>
                <w:bCs/>
                <w:color w:val="000000"/>
              </w:rPr>
              <w:t xml:space="preserve"> </w:t>
            </w:r>
            <w:r w:rsidR="00F42121" w:rsidRPr="003D429A">
              <w:rPr>
                <w:rFonts w:ascii="Times New Roman" w:hAnsi="Times New Roman" w:cs="Times New Roman"/>
                <w:b/>
                <w:bCs/>
                <w:color w:val="000000"/>
              </w:rPr>
              <w:t>7</w:t>
            </w:r>
            <w:r w:rsidR="00BE0831" w:rsidRPr="003D429A">
              <w:rPr>
                <w:rFonts w:ascii="Times New Roman" w:hAnsi="Times New Roman" w:cs="Times New Roman"/>
                <w:b/>
                <w:bCs/>
                <w:color w:val="000000"/>
              </w:rPr>
              <w:t xml:space="preserve">- </w:t>
            </w:r>
            <w:r w:rsidR="00BE0831" w:rsidRPr="003D429A">
              <w:rPr>
                <w:rFonts w:ascii="Times New Roman" w:hAnsi="Times New Roman" w:cs="Times New Roman"/>
                <w:color w:val="000000"/>
              </w:rPr>
              <w:t>Zorunlu hizmeti devam eden norm kadro fazlası öğretmenler 4</w:t>
            </w:r>
            <w:proofErr w:type="gramStart"/>
            <w:r w:rsidR="00BE0831" w:rsidRPr="003D429A">
              <w:rPr>
                <w:rFonts w:ascii="Times New Roman" w:hAnsi="Times New Roman" w:cs="Times New Roman"/>
                <w:color w:val="000000"/>
              </w:rPr>
              <w:t>.,</w:t>
            </w:r>
            <w:proofErr w:type="gramEnd"/>
            <w:r w:rsidR="00BE0831" w:rsidRPr="003D429A">
              <w:rPr>
                <w:rFonts w:ascii="Times New Roman" w:hAnsi="Times New Roman" w:cs="Times New Roman"/>
                <w:color w:val="000000"/>
              </w:rPr>
              <w:t xml:space="preserve"> 5. ve 6. zorunlu hizmet alanındaki eğitim kurumlarını tercih edebilecekler</w:t>
            </w:r>
            <w:r w:rsidRPr="003D429A">
              <w:rPr>
                <w:rFonts w:ascii="Times New Roman" w:hAnsi="Times New Roman" w:cs="Times New Roman"/>
                <w:color w:val="000000"/>
              </w:rPr>
              <w:t xml:space="preserve">i gibi 1,2, ve 3.hizmet alanlarındaki  eğitim kurumlarını da tercih edebileceklerdir. </w:t>
            </w:r>
            <w:proofErr w:type="gramStart"/>
            <w:r w:rsidRPr="003D429A">
              <w:rPr>
                <w:rFonts w:ascii="Times New Roman" w:hAnsi="Times New Roman" w:cs="Times New Roman"/>
                <w:color w:val="000000"/>
              </w:rPr>
              <w:t xml:space="preserve">Ancak; herhangi bir özrü (eş durumu sağlık </w:t>
            </w:r>
            <w:proofErr w:type="spellStart"/>
            <w:r w:rsidRPr="003D429A">
              <w:rPr>
                <w:rFonts w:ascii="Times New Roman" w:hAnsi="Times New Roman" w:cs="Times New Roman"/>
                <w:color w:val="000000"/>
              </w:rPr>
              <w:t>v.s</w:t>
            </w:r>
            <w:proofErr w:type="spellEnd"/>
            <w:r w:rsidRPr="003D429A">
              <w:rPr>
                <w:rFonts w:ascii="Times New Roman" w:hAnsi="Times New Roman" w:cs="Times New Roman"/>
                <w:color w:val="000000"/>
              </w:rPr>
              <w:t>) bulunmayanlar bir sonraki atama döneminde zorunlu hizmet durumu ertelenmeyeceğinden zorunlu hizmet yükümlülüğünü tamamlamak üzere yeniden zorunlu hizmet okullarına atanabileceğinden bu durumun göz önünde bulundurarak başvuru yapmaları gerekmektedir</w:t>
            </w:r>
            <w:r w:rsidR="00BE0831" w:rsidRPr="003D429A">
              <w:rPr>
                <w:rFonts w:ascii="Times New Roman" w:hAnsi="Times New Roman" w:cs="Times New Roman"/>
                <w:color w:val="000000"/>
              </w:rPr>
              <w:t xml:space="preserve"> Zorunlu hizmete tabi olmayan, zorunlu hizmetten muaf ya da bu hizmeti ertelenmiş olan norm kadro fazlası öğretmenler, öncelikle kendi ilçesindeki eğitim kurumları olmak üzere diğer ilçelerdeki eğitim kurumlarını</w:t>
            </w:r>
            <w:r w:rsidR="005D40C7" w:rsidRPr="003D429A">
              <w:rPr>
                <w:rFonts w:ascii="Times New Roman" w:hAnsi="Times New Roman" w:cs="Times New Roman"/>
                <w:color w:val="000000"/>
              </w:rPr>
              <w:t>n tamamı</w:t>
            </w:r>
            <w:r w:rsidR="009D3213">
              <w:rPr>
                <w:rFonts w:ascii="Times New Roman" w:hAnsi="Times New Roman" w:cs="Times New Roman"/>
                <w:color w:val="000000"/>
              </w:rPr>
              <w:t>n</w:t>
            </w:r>
            <w:r w:rsidR="005D40C7" w:rsidRPr="003D429A">
              <w:rPr>
                <w:rFonts w:ascii="Times New Roman" w:hAnsi="Times New Roman" w:cs="Times New Roman"/>
                <w:color w:val="000000"/>
              </w:rPr>
              <w:t>ı</w:t>
            </w:r>
            <w:r w:rsidR="00BE0831" w:rsidRPr="003D429A">
              <w:rPr>
                <w:rFonts w:ascii="Times New Roman" w:hAnsi="Times New Roman" w:cs="Times New Roman"/>
                <w:color w:val="000000"/>
              </w:rPr>
              <w:t xml:space="preserve"> tercih edebileceklerdir. </w:t>
            </w:r>
            <w:proofErr w:type="gramEnd"/>
          </w:p>
          <w:p w:rsidR="00F42121" w:rsidRPr="003D429A" w:rsidRDefault="00F42121" w:rsidP="0059698D">
            <w:pPr>
              <w:autoSpaceDE w:val="0"/>
              <w:autoSpaceDN w:val="0"/>
              <w:adjustRightInd w:val="0"/>
              <w:jc w:val="both"/>
              <w:rPr>
                <w:rFonts w:ascii="Times New Roman" w:hAnsi="Times New Roman" w:cs="Times New Roman"/>
                <w:color w:val="000000"/>
              </w:rPr>
            </w:pPr>
          </w:p>
          <w:p w:rsidR="00BE0831" w:rsidRPr="003D429A" w:rsidRDefault="005D40C7" w:rsidP="00F42121">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color w:val="000000"/>
              </w:rPr>
              <w:t xml:space="preserve">      </w:t>
            </w:r>
            <w:r w:rsidR="00F42121" w:rsidRPr="003D429A">
              <w:rPr>
                <w:rFonts w:ascii="Times New Roman" w:hAnsi="Times New Roman" w:cs="Times New Roman"/>
                <w:b/>
                <w:color w:val="000000"/>
              </w:rPr>
              <w:t>8</w:t>
            </w:r>
            <w:r w:rsidR="00BE0831" w:rsidRPr="003D429A">
              <w:rPr>
                <w:rFonts w:ascii="Times New Roman" w:hAnsi="Times New Roman" w:cs="Times New Roman"/>
                <w:b/>
                <w:color w:val="000000"/>
              </w:rPr>
              <w:t>-</w:t>
            </w:r>
            <w:r w:rsidR="00BE0831" w:rsidRPr="003D429A">
              <w:rPr>
                <w:rFonts w:ascii="Times New Roman" w:hAnsi="Times New Roman" w:cs="Times New Roman"/>
                <w:color w:val="000000"/>
              </w:rPr>
              <w:t xml:space="preserve">Haklarında yapılan soruşturma sonucu istekleri dışında idari tasarrufla görev yerleri değiştirilen öğretmenler, başvurunun son günü itibariyle </w:t>
            </w:r>
            <w:r w:rsidR="00BE0831" w:rsidRPr="003D429A">
              <w:rPr>
                <w:rFonts w:ascii="Times New Roman" w:hAnsi="Times New Roman" w:cs="Times New Roman"/>
                <w:b/>
                <w:color w:val="000000"/>
              </w:rPr>
              <w:t>3 yıl</w:t>
            </w:r>
            <w:r w:rsidR="00BE0831" w:rsidRPr="003D429A">
              <w:rPr>
                <w:rFonts w:ascii="Times New Roman" w:hAnsi="Times New Roman" w:cs="Times New Roman"/>
                <w:color w:val="000000"/>
              </w:rPr>
              <w:t xml:space="preserve"> geçmedikçe; </w:t>
            </w:r>
          </w:p>
          <w:p w:rsidR="00BE0831" w:rsidRPr="003D429A" w:rsidRDefault="005D40C7" w:rsidP="00BE0831">
            <w:pPr>
              <w:autoSpaceDE w:val="0"/>
              <w:autoSpaceDN w:val="0"/>
              <w:adjustRightInd w:val="0"/>
              <w:rPr>
                <w:rFonts w:ascii="Times New Roman" w:hAnsi="Times New Roman" w:cs="Times New Roman"/>
                <w:color w:val="000000"/>
              </w:rPr>
            </w:pPr>
            <w:r w:rsidRPr="003D429A">
              <w:rPr>
                <w:rFonts w:ascii="Times New Roman" w:hAnsi="Times New Roman" w:cs="Times New Roman"/>
                <w:color w:val="000000"/>
              </w:rPr>
              <w:t xml:space="preserve">      </w:t>
            </w:r>
            <w:r w:rsidR="00BE0831" w:rsidRPr="003D429A">
              <w:rPr>
                <w:rFonts w:ascii="Times New Roman" w:hAnsi="Times New Roman" w:cs="Times New Roman"/>
                <w:b/>
                <w:color w:val="000000"/>
              </w:rPr>
              <w:t>a)</w:t>
            </w:r>
            <w:r w:rsidR="00BE0831" w:rsidRPr="003D429A">
              <w:rPr>
                <w:rFonts w:ascii="Times New Roman" w:hAnsi="Times New Roman" w:cs="Times New Roman"/>
                <w:color w:val="000000"/>
              </w:rPr>
              <w:t xml:space="preserve"> Aynı ilçe içerisinde görev yeri değiştirilenler daha önce görev yaptığı eğitim kurumuna, </w:t>
            </w:r>
          </w:p>
          <w:p w:rsidR="00BE0831" w:rsidRPr="003D429A" w:rsidRDefault="005D40C7" w:rsidP="009D3213">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color w:val="000000"/>
              </w:rPr>
              <w:t xml:space="preserve">      </w:t>
            </w:r>
            <w:r w:rsidR="00BE0831" w:rsidRPr="003D429A">
              <w:rPr>
                <w:rFonts w:ascii="Times New Roman" w:hAnsi="Times New Roman" w:cs="Times New Roman"/>
                <w:b/>
                <w:color w:val="000000"/>
              </w:rPr>
              <w:t>b)</w:t>
            </w:r>
            <w:r w:rsidR="00BE0831" w:rsidRPr="003D429A">
              <w:rPr>
                <w:rFonts w:ascii="Times New Roman" w:hAnsi="Times New Roman" w:cs="Times New Roman"/>
                <w:color w:val="000000"/>
              </w:rPr>
              <w:t xml:space="preserve"> İl içerisinde görev yeri değiştirilenler daha önce görev yaptığı ilçeye atanma talebinde </w:t>
            </w:r>
            <w:r w:rsidR="009D3213">
              <w:rPr>
                <w:rFonts w:ascii="Times New Roman" w:hAnsi="Times New Roman" w:cs="Times New Roman"/>
                <w:color w:val="000000"/>
              </w:rPr>
              <w:t>bu</w:t>
            </w:r>
            <w:r w:rsidR="00BE0831" w:rsidRPr="003D429A">
              <w:rPr>
                <w:rFonts w:ascii="Times New Roman" w:hAnsi="Times New Roman" w:cs="Times New Roman"/>
                <w:color w:val="000000"/>
              </w:rPr>
              <w:t xml:space="preserve">lunamayacaklardır. </w:t>
            </w:r>
          </w:p>
          <w:p w:rsidR="007C3BFF" w:rsidRPr="003D429A" w:rsidRDefault="007C3BFF" w:rsidP="00BE0831">
            <w:pPr>
              <w:autoSpaceDE w:val="0"/>
              <w:autoSpaceDN w:val="0"/>
              <w:adjustRightInd w:val="0"/>
              <w:rPr>
                <w:rFonts w:ascii="Times New Roman" w:hAnsi="Times New Roman" w:cs="Times New Roman"/>
                <w:color w:val="000000"/>
              </w:rPr>
            </w:pPr>
          </w:p>
          <w:p w:rsidR="00BE0831" w:rsidRPr="003D429A" w:rsidRDefault="005D40C7" w:rsidP="005D40C7">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color w:val="000000"/>
              </w:rPr>
              <w:t xml:space="preserve">      </w:t>
            </w:r>
            <w:r w:rsidR="00F42121" w:rsidRPr="003D429A">
              <w:rPr>
                <w:rFonts w:ascii="Times New Roman" w:hAnsi="Times New Roman" w:cs="Times New Roman"/>
                <w:b/>
                <w:color w:val="000000"/>
              </w:rPr>
              <w:t>9</w:t>
            </w:r>
            <w:r w:rsidR="00BE0831" w:rsidRPr="003D429A">
              <w:rPr>
                <w:rFonts w:ascii="Times New Roman" w:hAnsi="Times New Roman" w:cs="Times New Roman"/>
                <w:b/>
                <w:color w:val="000000"/>
              </w:rPr>
              <w:t>-</w:t>
            </w:r>
            <w:r w:rsidR="00BE0831" w:rsidRPr="003D429A">
              <w:rPr>
                <w:rFonts w:ascii="Times New Roman" w:hAnsi="Times New Roman" w:cs="Times New Roman"/>
                <w:color w:val="000000"/>
              </w:rPr>
              <w:t xml:space="preserve"> Atamalar tercihler de dikkate alınarak hizmet puanı üstünlüğüne göre yapılacaktır. Hizmet puanının eşit olması halinde, Milli Eğitim Bakanlığı Öğretmen Atama ve Yer Değiştirme Yönetmeliğinin 55. maddesinin 3. fıkrası gereği sırasıyla; </w:t>
            </w:r>
            <w:r w:rsidR="00BE0831" w:rsidRPr="009D3213">
              <w:rPr>
                <w:rFonts w:ascii="Times New Roman" w:hAnsi="Times New Roman" w:cs="Times New Roman"/>
                <w:b/>
                <w:color w:val="000000"/>
              </w:rPr>
              <w:t>öğretmenlikteki hizmet süresi daha fazla olana, öğretmenliğe daha önce başlayana öncelik verilecektir. Eşitliğin devamı hâlinde ise atanacak öğretmen kurayla belirlenecektir.</w:t>
            </w:r>
            <w:r w:rsidR="00BE0831" w:rsidRPr="003D429A">
              <w:rPr>
                <w:rFonts w:ascii="Times New Roman" w:hAnsi="Times New Roman" w:cs="Times New Roman"/>
                <w:color w:val="000000"/>
              </w:rPr>
              <w:t xml:space="preserve"> </w:t>
            </w:r>
          </w:p>
          <w:p w:rsidR="007C3BFF" w:rsidRPr="003D429A" w:rsidRDefault="007C3BFF" w:rsidP="005D40C7">
            <w:pPr>
              <w:autoSpaceDE w:val="0"/>
              <w:autoSpaceDN w:val="0"/>
              <w:adjustRightInd w:val="0"/>
              <w:jc w:val="both"/>
              <w:rPr>
                <w:rFonts w:ascii="Times New Roman" w:hAnsi="Times New Roman" w:cs="Times New Roman"/>
                <w:color w:val="000000"/>
              </w:rPr>
            </w:pPr>
          </w:p>
          <w:p w:rsidR="007C3BFF" w:rsidRPr="003D429A" w:rsidRDefault="005D40C7" w:rsidP="00852DFA">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color w:val="000000"/>
              </w:rPr>
              <w:t xml:space="preserve">      </w:t>
            </w:r>
            <w:r w:rsidR="00A75A87" w:rsidRPr="00852DFA">
              <w:rPr>
                <w:rFonts w:ascii="Times New Roman" w:hAnsi="Times New Roman" w:cs="Times New Roman"/>
                <w:b/>
                <w:color w:val="000000"/>
              </w:rPr>
              <w:t>10</w:t>
            </w:r>
            <w:r w:rsidR="00BE0831" w:rsidRPr="003D429A">
              <w:rPr>
                <w:rFonts w:ascii="Times New Roman" w:hAnsi="Times New Roman" w:cs="Times New Roman"/>
                <w:b/>
                <w:color w:val="000000"/>
              </w:rPr>
              <w:t>-</w:t>
            </w:r>
            <w:r w:rsidR="00BE0831" w:rsidRPr="003D429A">
              <w:rPr>
                <w:rFonts w:ascii="Times New Roman" w:hAnsi="Times New Roman" w:cs="Times New Roman"/>
                <w:color w:val="000000"/>
              </w:rPr>
              <w:t xml:space="preserve"> Rehberlik alanı atamalarında, Milli Eğitim Bakanlığına Bağlı Eğitim Kurumları Yönetici ve Öğretmenlerinin Norm Kadrolarına İlişkin Yönetmeliğin 21´inci maddesinin 4´üncü fıkrası gereği işlem yapılacaktır.</w:t>
            </w:r>
          </w:p>
          <w:p w:rsidR="00BE0831" w:rsidRPr="003D429A" w:rsidRDefault="00BE0831" w:rsidP="005D40C7">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color w:val="000000"/>
              </w:rPr>
              <w:t xml:space="preserve"> </w:t>
            </w:r>
          </w:p>
          <w:p w:rsidR="00BE0831" w:rsidRPr="003D429A" w:rsidRDefault="005D40C7" w:rsidP="005D40C7">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color w:val="000000"/>
              </w:rPr>
              <w:t xml:space="preserve">     </w:t>
            </w:r>
            <w:r w:rsidR="00A75A87">
              <w:rPr>
                <w:rFonts w:ascii="Times New Roman" w:hAnsi="Times New Roman" w:cs="Times New Roman"/>
                <w:b/>
                <w:color w:val="000000"/>
              </w:rPr>
              <w:t>11</w:t>
            </w:r>
            <w:r w:rsidR="00BE0831" w:rsidRPr="003D429A">
              <w:rPr>
                <w:rFonts w:ascii="Times New Roman" w:hAnsi="Times New Roman" w:cs="Times New Roman"/>
                <w:b/>
                <w:color w:val="000000"/>
              </w:rPr>
              <w:t>-</w:t>
            </w:r>
            <w:r w:rsidR="00BE0831" w:rsidRPr="003D429A">
              <w:rPr>
                <w:rFonts w:ascii="Times New Roman" w:hAnsi="Times New Roman" w:cs="Times New Roman"/>
                <w:color w:val="000000"/>
              </w:rPr>
              <w:t xml:space="preserve"> Bilişim Teknolojileri öğretmenlerinin, Talim ve Terbiye Kurulu Başkanlığının ilgili kararı ve “Öğretmenlik Alanları, Atama ve Ders Okutma Esasları” çerçevesinde tercihte bulunması </w:t>
            </w:r>
            <w:r w:rsidRPr="003D429A">
              <w:rPr>
                <w:rFonts w:ascii="Times New Roman" w:hAnsi="Times New Roman" w:cs="Times New Roman"/>
                <w:color w:val="000000"/>
              </w:rPr>
              <w:t>g</w:t>
            </w:r>
            <w:r w:rsidR="00BE0831" w:rsidRPr="003D429A">
              <w:rPr>
                <w:rFonts w:ascii="Times New Roman" w:hAnsi="Times New Roman" w:cs="Times New Roman"/>
                <w:color w:val="000000"/>
              </w:rPr>
              <w:t xml:space="preserve">erekmektedir. </w:t>
            </w:r>
          </w:p>
          <w:p w:rsidR="007C3BFF" w:rsidRPr="003D429A" w:rsidRDefault="007C3BFF" w:rsidP="005D40C7">
            <w:pPr>
              <w:autoSpaceDE w:val="0"/>
              <w:autoSpaceDN w:val="0"/>
              <w:adjustRightInd w:val="0"/>
              <w:jc w:val="both"/>
              <w:rPr>
                <w:rFonts w:ascii="Times New Roman" w:hAnsi="Times New Roman" w:cs="Times New Roman"/>
                <w:color w:val="000000"/>
              </w:rPr>
            </w:pPr>
          </w:p>
          <w:p w:rsidR="00EC1D58" w:rsidRPr="003D429A" w:rsidRDefault="005D40C7" w:rsidP="00EC1D58">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color w:val="000000"/>
              </w:rPr>
              <w:t xml:space="preserve">      </w:t>
            </w:r>
            <w:r w:rsidR="00A75A87">
              <w:rPr>
                <w:rFonts w:ascii="Times New Roman" w:hAnsi="Times New Roman" w:cs="Times New Roman"/>
                <w:b/>
                <w:color w:val="000000"/>
              </w:rPr>
              <w:t>12</w:t>
            </w:r>
            <w:r w:rsidR="00BE0831" w:rsidRPr="003D429A">
              <w:rPr>
                <w:rFonts w:ascii="Times New Roman" w:hAnsi="Times New Roman" w:cs="Times New Roman"/>
                <w:b/>
                <w:color w:val="000000"/>
              </w:rPr>
              <w:t>-</w:t>
            </w:r>
            <w:r w:rsidR="00BE0831" w:rsidRPr="003D429A">
              <w:rPr>
                <w:rFonts w:ascii="Times New Roman" w:hAnsi="Times New Roman" w:cs="Times New Roman"/>
                <w:color w:val="000000"/>
              </w:rPr>
              <w:t xml:space="preserve"> Fen Liseleri ile Sosyal Bilimler Liselerine yapılacak atamala</w:t>
            </w:r>
            <w:r w:rsidR="00A75A87">
              <w:rPr>
                <w:rFonts w:ascii="Times New Roman" w:hAnsi="Times New Roman" w:cs="Times New Roman"/>
                <w:color w:val="000000"/>
              </w:rPr>
              <w:t>rda</w:t>
            </w:r>
            <w:r w:rsidR="00BE0831" w:rsidRPr="003D429A">
              <w:rPr>
                <w:rFonts w:ascii="Times New Roman" w:hAnsi="Times New Roman" w:cs="Times New Roman"/>
                <w:color w:val="000000"/>
              </w:rPr>
              <w:t xml:space="preserve">, </w:t>
            </w:r>
            <w:r w:rsidR="00EC1D58" w:rsidRPr="003D429A">
              <w:rPr>
                <w:rFonts w:ascii="Times New Roman" w:hAnsi="Times New Roman" w:cs="Times New Roman"/>
                <w:color w:val="000000"/>
              </w:rPr>
              <w:t xml:space="preserve">ilgili mevzuatı doğrultusunda şartı tutan norm kadro fazlası öğretmenler başvurabileceklerdir. </w:t>
            </w:r>
          </w:p>
          <w:p w:rsidR="007C3BFF" w:rsidRPr="003D429A" w:rsidRDefault="007C3BFF" w:rsidP="007C3BFF">
            <w:pPr>
              <w:pageBreakBefore/>
              <w:autoSpaceDE w:val="0"/>
              <w:autoSpaceDN w:val="0"/>
              <w:adjustRightInd w:val="0"/>
              <w:jc w:val="both"/>
              <w:rPr>
                <w:rFonts w:ascii="Times New Roman" w:hAnsi="Times New Roman" w:cs="Times New Roman"/>
                <w:color w:val="000000"/>
              </w:rPr>
            </w:pPr>
          </w:p>
          <w:p w:rsidR="00CF7F98" w:rsidRDefault="005D40C7" w:rsidP="005D40C7">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color w:val="000000"/>
              </w:rPr>
              <w:t xml:space="preserve">      </w:t>
            </w:r>
            <w:r w:rsidR="00A75A87">
              <w:rPr>
                <w:rFonts w:ascii="Times New Roman" w:hAnsi="Times New Roman" w:cs="Times New Roman"/>
                <w:b/>
                <w:color w:val="000000"/>
              </w:rPr>
              <w:t>13</w:t>
            </w:r>
            <w:r w:rsidR="00BE0831" w:rsidRPr="003D429A">
              <w:rPr>
                <w:rFonts w:ascii="Times New Roman" w:hAnsi="Times New Roman" w:cs="Times New Roman"/>
                <w:b/>
                <w:color w:val="000000"/>
              </w:rPr>
              <w:t>-</w:t>
            </w:r>
            <w:r w:rsidR="00BE0831" w:rsidRPr="003D429A">
              <w:rPr>
                <w:rFonts w:ascii="Times New Roman" w:hAnsi="Times New Roman" w:cs="Times New Roman"/>
                <w:color w:val="000000"/>
              </w:rPr>
              <w:t xml:space="preserve"> Aylıksız izinli olan </w:t>
            </w:r>
            <w:r w:rsidR="00CF7F98">
              <w:rPr>
                <w:rFonts w:ascii="Times New Roman" w:hAnsi="Times New Roman" w:cs="Times New Roman"/>
                <w:color w:val="000000"/>
              </w:rPr>
              <w:t xml:space="preserve">ve </w:t>
            </w:r>
            <w:r w:rsidR="00CF7F98" w:rsidRPr="00B911AD">
              <w:rPr>
                <w:rFonts w:ascii="Times New Roman" w:hAnsi="Times New Roman" w:cs="Times New Roman"/>
                <w:b/>
                <w:color w:val="000000"/>
              </w:rPr>
              <w:t>02 Şubat 2018</w:t>
            </w:r>
            <w:r w:rsidR="00CF7F98">
              <w:rPr>
                <w:rFonts w:ascii="Times New Roman" w:hAnsi="Times New Roman" w:cs="Times New Roman"/>
                <w:color w:val="000000"/>
              </w:rPr>
              <w:t xml:space="preserve"> tarihinden önce göreve başlayacak olan </w:t>
            </w:r>
            <w:r w:rsidR="00BE0831" w:rsidRPr="003D429A">
              <w:rPr>
                <w:rFonts w:ascii="Times New Roman" w:hAnsi="Times New Roman" w:cs="Times New Roman"/>
                <w:color w:val="000000"/>
              </w:rPr>
              <w:t xml:space="preserve">norm kadro fazlası öğretmenler de </w:t>
            </w:r>
            <w:r w:rsidR="00CF7F98">
              <w:rPr>
                <w:rFonts w:ascii="Times New Roman" w:hAnsi="Times New Roman" w:cs="Times New Roman"/>
                <w:color w:val="000000"/>
              </w:rPr>
              <w:t xml:space="preserve">istemeleri halinde </w:t>
            </w:r>
            <w:r w:rsidR="00BE0831" w:rsidRPr="003D429A">
              <w:rPr>
                <w:rFonts w:ascii="Times New Roman" w:hAnsi="Times New Roman" w:cs="Times New Roman"/>
                <w:color w:val="000000"/>
              </w:rPr>
              <w:t>başvuru yapabileceklerdir.</w:t>
            </w:r>
          </w:p>
          <w:p w:rsidR="00EC1D58" w:rsidRDefault="005D40C7" w:rsidP="005D40C7">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color w:val="000000"/>
              </w:rPr>
              <w:t xml:space="preserve">     </w:t>
            </w:r>
          </w:p>
          <w:p w:rsidR="00852DFA" w:rsidRDefault="00EC1D58" w:rsidP="005D40C7">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w:t>
            </w:r>
            <w:r w:rsidR="005569B5">
              <w:rPr>
                <w:rFonts w:ascii="Times New Roman" w:hAnsi="Times New Roman" w:cs="Times New Roman"/>
                <w:color w:val="000000"/>
              </w:rPr>
              <w:t xml:space="preserve"> </w:t>
            </w:r>
            <w:bookmarkStart w:id="0" w:name="_GoBack"/>
            <w:bookmarkEnd w:id="0"/>
            <w:r w:rsidR="005D40C7" w:rsidRPr="003D429A">
              <w:rPr>
                <w:rFonts w:ascii="Times New Roman" w:hAnsi="Times New Roman" w:cs="Times New Roman"/>
                <w:color w:val="000000"/>
              </w:rPr>
              <w:t xml:space="preserve"> </w:t>
            </w:r>
            <w:r w:rsidR="00A75A87">
              <w:rPr>
                <w:rFonts w:ascii="Times New Roman" w:hAnsi="Times New Roman" w:cs="Times New Roman"/>
                <w:b/>
                <w:color w:val="000000"/>
              </w:rPr>
              <w:t>14</w:t>
            </w:r>
            <w:r w:rsidR="00BE0831" w:rsidRPr="003D429A">
              <w:rPr>
                <w:rFonts w:ascii="Times New Roman" w:hAnsi="Times New Roman" w:cs="Times New Roman"/>
                <w:b/>
                <w:color w:val="000000"/>
              </w:rPr>
              <w:t>-</w:t>
            </w:r>
            <w:r w:rsidR="00BE0831" w:rsidRPr="003D429A">
              <w:rPr>
                <w:rFonts w:ascii="Times New Roman" w:hAnsi="Times New Roman" w:cs="Times New Roman"/>
                <w:color w:val="000000"/>
              </w:rPr>
              <w:t xml:space="preserve"> </w:t>
            </w:r>
            <w:proofErr w:type="gramStart"/>
            <w:r w:rsidR="00852DFA">
              <w:rPr>
                <w:rFonts w:ascii="Times New Roman" w:hAnsi="Times New Roman" w:cs="Times New Roman"/>
                <w:color w:val="000000"/>
              </w:rPr>
              <w:t>Aday  öğretmenler</w:t>
            </w:r>
            <w:proofErr w:type="gramEnd"/>
            <w:r w:rsidR="00852DFA">
              <w:rPr>
                <w:rFonts w:ascii="Times New Roman" w:hAnsi="Times New Roman" w:cs="Times New Roman"/>
                <w:color w:val="000000"/>
              </w:rPr>
              <w:t xml:space="preserve"> norm kadro fazlası </w:t>
            </w:r>
            <w:r w:rsidR="00812A85">
              <w:rPr>
                <w:rFonts w:ascii="Times New Roman" w:hAnsi="Times New Roman" w:cs="Times New Roman"/>
                <w:color w:val="000000"/>
              </w:rPr>
              <w:t>olmaları halinde tayin isteğinde bulunamayacaklardır.</w:t>
            </w:r>
          </w:p>
          <w:p w:rsidR="00812A85" w:rsidRDefault="00812A85" w:rsidP="005D40C7">
            <w:pPr>
              <w:autoSpaceDE w:val="0"/>
              <w:autoSpaceDN w:val="0"/>
              <w:adjustRightInd w:val="0"/>
              <w:jc w:val="both"/>
              <w:rPr>
                <w:rFonts w:ascii="Times New Roman" w:hAnsi="Times New Roman" w:cs="Times New Roman"/>
                <w:color w:val="000000"/>
              </w:rPr>
            </w:pPr>
          </w:p>
          <w:p w:rsidR="00BE0831" w:rsidRPr="003D429A" w:rsidRDefault="00852DFA" w:rsidP="005D40C7">
            <w:pPr>
              <w:autoSpaceDE w:val="0"/>
              <w:autoSpaceDN w:val="0"/>
              <w:adjustRightInd w:val="0"/>
              <w:jc w:val="both"/>
              <w:rPr>
                <w:rFonts w:ascii="Times New Roman" w:hAnsi="Times New Roman" w:cs="Times New Roman"/>
                <w:color w:val="000000"/>
              </w:rPr>
            </w:pPr>
            <w:r w:rsidRPr="00812A85">
              <w:rPr>
                <w:rFonts w:ascii="Times New Roman" w:hAnsi="Times New Roman" w:cs="Times New Roman"/>
                <w:b/>
                <w:color w:val="000000"/>
              </w:rPr>
              <w:t xml:space="preserve">      </w:t>
            </w:r>
            <w:r w:rsidR="00812A85" w:rsidRPr="00812A85">
              <w:rPr>
                <w:rFonts w:ascii="Times New Roman" w:hAnsi="Times New Roman" w:cs="Times New Roman"/>
                <w:b/>
                <w:color w:val="000000"/>
              </w:rPr>
              <w:t>15-</w:t>
            </w:r>
            <w:r w:rsidR="00BE0831" w:rsidRPr="003D429A">
              <w:rPr>
                <w:rFonts w:ascii="Times New Roman" w:hAnsi="Times New Roman" w:cs="Times New Roman"/>
                <w:color w:val="000000"/>
              </w:rPr>
              <w:t xml:space="preserve">Güzel Sanatlar Lisesine ilgili mevzuatı doğrultusunda şartı tutan norm kadro fazlası öğretmenler başvurabileceklerdir. </w:t>
            </w:r>
          </w:p>
          <w:p w:rsidR="007C3BFF" w:rsidRPr="003D429A" w:rsidRDefault="007C3BFF" w:rsidP="005D40C7">
            <w:pPr>
              <w:autoSpaceDE w:val="0"/>
              <w:autoSpaceDN w:val="0"/>
              <w:adjustRightInd w:val="0"/>
              <w:jc w:val="both"/>
              <w:rPr>
                <w:rFonts w:ascii="Times New Roman" w:hAnsi="Times New Roman" w:cs="Times New Roman"/>
                <w:color w:val="000000"/>
              </w:rPr>
            </w:pPr>
          </w:p>
          <w:p w:rsidR="00BE0831" w:rsidRPr="003D429A" w:rsidRDefault="005D40C7" w:rsidP="005D40C7">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color w:val="000000"/>
              </w:rPr>
              <w:t xml:space="preserve">      </w:t>
            </w:r>
            <w:r w:rsidR="00A75A87">
              <w:rPr>
                <w:rFonts w:ascii="Times New Roman" w:hAnsi="Times New Roman" w:cs="Times New Roman"/>
                <w:b/>
                <w:color w:val="000000"/>
              </w:rPr>
              <w:t>1</w:t>
            </w:r>
            <w:r w:rsidR="00812A85">
              <w:rPr>
                <w:rFonts w:ascii="Times New Roman" w:hAnsi="Times New Roman" w:cs="Times New Roman"/>
                <w:b/>
                <w:color w:val="000000"/>
              </w:rPr>
              <w:t>6</w:t>
            </w:r>
            <w:r w:rsidR="00BE0831" w:rsidRPr="003D429A">
              <w:rPr>
                <w:rFonts w:ascii="Times New Roman" w:hAnsi="Times New Roman" w:cs="Times New Roman"/>
                <w:b/>
                <w:color w:val="000000"/>
              </w:rPr>
              <w:t>-</w:t>
            </w:r>
            <w:r w:rsidR="00BE0831" w:rsidRPr="003D429A">
              <w:rPr>
                <w:rFonts w:ascii="Times New Roman" w:hAnsi="Times New Roman" w:cs="Times New Roman"/>
                <w:color w:val="000000"/>
              </w:rPr>
              <w:t xml:space="preserve"> Münhal ilân edilen eğitim kurumlarına yargı kararı, soruşturma, atama iptal, Bakanlık ataması vs. nedenlerle atama yapılması durumda söz konusu eğitim kurumlarına atama yapılmayacaktır. </w:t>
            </w:r>
          </w:p>
          <w:p w:rsidR="007C3BFF" w:rsidRPr="003D429A" w:rsidRDefault="007C3BFF" w:rsidP="005D40C7">
            <w:pPr>
              <w:autoSpaceDE w:val="0"/>
              <w:autoSpaceDN w:val="0"/>
              <w:adjustRightInd w:val="0"/>
              <w:jc w:val="both"/>
              <w:rPr>
                <w:rFonts w:ascii="Times New Roman" w:hAnsi="Times New Roman" w:cs="Times New Roman"/>
                <w:color w:val="000000"/>
              </w:rPr>
            </w:pPr>
          </w:p>
          <w:p w:rsidR="00BE0831" w:rsidRPr="003D429A" w:rsidRDefault="005D40C7" w:rsidP="005D40C7">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color w:val="000000"/>
              </w:rPr>
              <w:t xml:space="preserve">      </w:t>
            </w:r>
            <w:r w:rsidR="00A75A87">
              <w:rPr>
                <w:rFonts w:ascii="Times New Roman" w:hAnsi="Times New Roman" w:cs="Times New Roman"/>
                <w:b/>
                <w:color w:val="000000"/>
              </w:rPr>
              <w:t>1</w:t>
            </w:r>
            <w:r w:rsidR="00812A85">
              <w:rPr>
                <w:rFonts w:ascii="Times New Roman" w:hAnsi="Times New Roman" w:cs="Times New Roman"/>
                <w:b/>
                <w:color w:val="000000"/>
              </w:rPr>
              <w:t>7</w:t>
            </w:r>
            <w:r w:rsidR="00BE0831" w:rsidRPr="003D429A">
              <w:rPr>
                <w:rFonts w:ascii="Times New Roman" w:hAnsi="Times New Roman" w:cs="Times New Roman"/>
                <w:b/>
                <w:color w:val="000000"/>
              </w:rPr>
              <w:t>-</w:t>
            </w:r>
            <w:r w:rsidR="00BE0831" w:rsidRPr="003D429A">
              <w:rPr>
                <w:rFonts w:ascii="Times New Roman" w:hAnsi="Times New Roman" w:cs="Times New Roman"/>
                <w:color w:val="000000"/>
              </w:rPr>
              <w:t xml:space="preserve"> Atamalar gerçekleştikten sonra zorunlu bir neden olmadıkça iptal istekleri kabul </w:t>
            </w:r>
            <w:r w:rsidRPr="003D429A">
              <w:rPr>
                <w:rFonts w:ascii="Times New Roman" w:hAnsi="Times New Roman" w:cs="Times New Roman"/>
                <w:color w:val="000000"/>
              </w:rPr>
              <w:t>e</w:t>
            </w:r>
            <w:r w:rsidR="00BE0831" w:rsidRPr="003D429A">
              <w:rPr>
                <w:rFonts w:ascii="Times New Roman" w:hAnsi="Times New Roman" w:cs="Times New Roman"/>
                <w:color w:val="000000"/>
              </w:rPr>
              <w:t xml:space="preserve">dilmeyecektir. </w:t>
            </w:r>
          </w:p>
          <w:p w:rsidR="007C3BFF" w:rsidRPr="003D429A" w:rsidRDefault="007C3BFF" w:rsidP="005D40C7">
            <w:pPr>
              <w:autoSpaceDE w:val="0"/>
              <w:autoSpaceDN w:val="0"/>
              <w:adjustRightInd w:val="0"/>
              <w:jc w:val="both"/>
              <w:rPr>
                <w:rFonts w:ascii="Times New Roman" w:hAnsi="Times New Roman" w:cs="Times New Roman"/>
                <w:color w:val="000000"/>
              </w:rPr>
            </w:pPr>
          </w:p>
          <w:p w:rsidR="00BE0831" w:rsidRPr="003D429A" w:rsidRDefault="005D40C7" w:rsidP="00BE0831">
            <w:pPr>
              <w:autoSpaceDE w:val="0"/>
              <w:autoSpaceDN w:val="0"/>
              <w:adjustRightInd w:val="0"/>
              <w:rPr>
                <w:rFonts w:ascii="Times New Roman" w:hAnsi="Times New Roman" w:cs="Times New Roman"/>
                <w:color w:val="000000"/>
              </w:rPr>
            </w:pPr>
            <w:r w:rsidRPr="003D429A">
              <w:rPr>
                <w:rFonts w:ascii="Times New Roman" w:hAnsi="Times New Roman" w:cs="Times New Roman"/>
                <w:b/>
                <w:color w:val="000000"/>
              </w:rPr>
              <w:t xml:space="preserve">      </w:t>
            </w:r>
            <w:r w:rsidR="00A75A87">
              <w:rPr>
                <w:rFonts w:ascii="Times New Roman" w:hAnsi="Times New Roman" w:cs="Times New Roman"/>
                <w:b/>
                <w:color w:val="000000"/>
              </w:rPr>
              <w:t>1</w:t>
            </w:r>
            <w:r w:rsidR="00812A85">
              <w:rPr>
                <w:rFonts w:ascii="Times New Roman" w:hAnsi="Times New Roman" w:cs="Times New Roman"/>
                <w:b/>
                <w:color w:val="000000"/>
              </w:rPr>
              <w:t>8</w:t>
            </w:r>
            <w:r w:rsidR="00BE0831" w:rsidRPr="003D429A">
              <w:rPr>
                <w:rFonts w:ascii="Times New Roman" w:hAnsi="Times New Roman" w:cs="Times New Roman"/>
                <w:color w:val="000000"/>
              </w:rPr>
              <w:t xml:space="preserve">- Gerçek dışı beyanla tercihte bulunanların atamaları yapılmayacak, yapılsa dahi iptal edilecek olup, ilgililer hakkında yasal işlem yapılacaktır. </w:t>
            </w:r>
          </w:p>
          <w:p w:rsidR="007C3BFF" w:rsidRPr="003D429A" w:rsidRDefault="007C3BFF" w:rsidP="00BE0831">
            <w:pPr>
              <w:autoSpaceDE w:val="0"/>
              <w:autoSpaceDN w:val="0"/>
              <w:adjustRightInd w:val="0"/>
              <w:rPr>
                <w:rFonts w:ascii="Times New Roman" w:hAnsi="Times New Roman" w:cs="Times New Roman"/>
                <w:color w:val="000000"/>
              </w:rPr>
            </w:pPr>
          </w:p>
          <w:p w:rsidR="007C3BFF" w:rsidRPr="003D429A" w:rsidRDefault="005D40C7" w:rsidP="005D40C7">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color w:val="000000"/>
              </w:rPr>
              <w:t xml:space="preserve">      </w:t>
            </w:r>
            <w:r w:rsidR="00A75A87">
              <w:rPr>
                <w:rFonts w:ascii="Times New Roman" w:hAnsi="Times New Roman" w:cs="Times New Roman"/>
                <w:b/>
                <w:color w:val="000000"/>
              </w:rPr>
              <w:t>1</w:t>
            </w:r>
            <w:r w:rsidR="00812A85">
              <w:rPr>
                <w:rFonts w:ascii="Times New Roman" w:hAnsi="Times New Roman" w:cs="Times New Roman"/>
                <w:b/>
                <w:color w:val="000000"/>
              </w:rPr>
              <w:t>9</w:t>
            </w:r>
            <w:r w:rsidR="00BE0831" w:rsidRPr="003D429A">
              <w:rPr>
                <w:rFonts w:ascii="Times New Roman" w:hAnsi="Times New Roman" w:cs="Times New Roman"/>
                <w:color w:val="000000"/>
              </w:rPr>
              <w:t>- Bakanlığımızca her hangi bir atama veya yer değiştirme takvimi yayınlanması ya da duyuruyu etkileyecek mevzuat değişikliği olması durumunda yer değiştirme işlemleri Valiliğimizce iptal edilebilecek ya da ertelenebilecektir.</w:t>
            </w:r>
          </w:p>
          <w:p w:rsidR="00BE0831" w:rsidRPr="003D429A" w:rsidRDefault="00BE0831" w:rsidP="005D40C7">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color w:val="000000"/>
              </w:rPr>
              <w:t xml:space="preserve"> </w:t>
            </w:r>
          </w:p>
          <w:p w:rsidR="00BE0831" w:rsidRPr="003D429A" w:rsidRDefault="005D40C7" w:rsidP="005D40C7">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color w:val="000000"/>
              </w:rPr>
              <w:t xml:space="preserve">      </w:t>
            </w:r>
            <w:r w:rsidR="00812A85">
              <w:rPr>
                <w:rFonts w:ascii="Times New Roman" w:hAnsi="Times New Roman" w:cs="Times New Roman"/>
                <w:b/>
                <w:color w:val="000000"/>
              </w:rPr>
              <w:t>20</w:t>
            </w:r>
            <w:r w:rsidR="00A75A87">
              <w:rPr>
                <w:rFonts w:ascii="Times New Roman" w:hAnsi="Times New Roman" w:cs="Times New Roman"/>
                <w:b/>
                <w:color w:val="000000"/>
              </w:rPr>
              <w:t>-</w:t>
            </w:r>
            <w:r w:rsidR="00BE0831" w:rsidRPr="003D429A">
              <w:rPr>
                <w:rFonts w:ascii="Times New Roman" w:hAnsi="Times New Roman" w:cs="Times New Roman"/>
                <w:b/>
                <w:color w:val="000000"/>
              </w:rPr>
              <w:t xml:space="preserve"> </w:t>
            </w:r>
            <w:r w:rsidR="00BE0831" w:rsidRPr="003D429A">
              <w:rPr>
                <w:rFonts w:ascii="Times New Roman" w:hAnsi="Times New Roman" w:cs="Times New Roman"/>
                <w:color w:val="000000"/>
              </w:rPr>
              <w:t xml:space="preserve">Duyuru ve başvuru süresi içinde, kılavuzdaki eksik bilgi nedeniyle değişiklik yapılabileceği ya da ihtiyaç olan okullara ait listelerde hatalı bilgiler nedeniyle güncelleme yapılabileceği göz önünde bulundurularak İl Milli Eğitim Müdürlüğünün </w:t>
            </w:r>
            <w:r w:rsidR="00BE0831" w:rsidRPr="003D429A">
              <w:rPr>
                <w:rFonts w:ascii="Times New Roman" w:hAnsi="Times New Roman" w:cs="Times New Roman"/>
                <w:color w:val="0065CC"/>
              </w:rPr>
              <w:t>http://</w:t>
            </w:r>
            <w:r w:rsidRPr="003D429A">
              <w:rPr>
                <w:rFonts w:ascii="Times New Roman" w:hAnsi="Times New Roman" w:cs="Times New Roman"/>
                <w:color w:val="0065CC"/>
              </w:rPr>
              <w:t>aksaray</w:t>
            </w:r>
            <w:r w:rsidR="00BE0831" w:rsidRPr="003D429A">
              <w:rPr>
                <w:rFonts w:ascii="Times New Roman" w:hAnsi="Times New Roman" w:cs="Times New Roman"/>
                <w:color w:val="0065CC"/>
              </w:rPr>
              <w:t xml:space="preserve">.meb.gov.tr </w:t>
            </w:r>
            <w:r w:rsidR="00BE0831" w:rsidRPr="003D429A">
              <w:rPr>
                <w:rFonts w:ascii="Times New Roman" w:hAnsi="Times New Roman" w:cs="Times New Roman"/>
                <w:color w:val="000000"/>
              </w:rPr>
              <w:t xml:space="preserve">adresindeki </w:t>
            </w:r>
            <w:r w:rsidR="00BE0831" w:rsidRPr="00B911AD">
              <w:rPr>
                <w:rFonts w:ascii="Times New Roman" w:hAnsi="Times New Roman" w:cs="Times New Roman"/>
                <w:b/>
                <w:color w:val="000000"/>
              </w:rPr>
              <w:t>"Duyurular"</w:t>
            </w:r>
            <w:r w:rsidR="00BE0831" w:rsidRPr="003D429A">
              <w:rPr>
                <w:rFonts w:ascii="Times New Roman" w:hAnsi="Times New Roman" w:cs="Times New Roman"/>
                <w:color w:val="000000"/>
              </w:rPr>
              <w:t xml:space="preserve"> bölümü öğretmenler, okul müdürlükleri ile İlçe Milli Eğitim Müdürlüklerince takip edilecektir. Başvuru süresi içinde yapılan güncellemelerin dikkate alınmaması sonucu oluşan mağduriyetler ilgililerin sorumluluğunda olacaktır. </w:t>
            </w:r>
          </w:p>
          <w:p w:rsidR="00932BB8" w:rsidRPr="003D429A" w:rsidRDefault="00932BB8" w:rsidP="005D40C7">
            <w:pPr>
              <w:autoSpaceDE w:val="0"/>
              <w:autoSpaceDN w:val="0"/>
              <w:adjustRightInd w:val="0"/>
              <w:jc w:val="both"/>
              <w:rPr>
                <w:rFonts w:ascii="Times New Roman" w:hAnsi="Times New Roman" w:cs="Times New Roman"/>
                <w:color w:val="000000"/>
              </w:rPr>
            </w:pPr>
          </w:p>
          <w:p w:rsidR="00BE0831" w:rsidRPr="003D429A" w:rsidRDefault="005D40C7" w:rsidP="005D40C7">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color w:val="000000"/>
              </w:rPr>
              <w:t xml:space="preserve">     </w:t>
            </w:r>
            <w:r w:rsidR="00A75A87">
              <w:rPr>
                <w:rFonts w:ascii="Times New Roman" w:hAnsi="Times New Roman" w:cs="Times New Roman"/>
                <w:b/>
                <w:color w:val="000000"/>
              </w:rPr>
              <w:t>2</w:t>
            </w:r>
            <w:r w:rsidR="00812A85">
              <w:rPr>
                <w:rFonts w:ascii="Times New Roman" w:hAnsi="Times New Roman" w:cs="Times New Roman"/>
                <w:b/>
                <w:color w:val="000000"/>
              </w:rPr>
              <w:t>1</w:t>
            </w:r>
            <w:r w:rsidRPr="003D429A">
              <w:rPr>
                <w:rFonts w:ascii="Times New Roman" w:hAnsi="Times New Roman" w:cs="Times New Roman"/>
                <w:color w:val="000000"/>
              </w:rPr>
              <w:t>-</w:t>
            </w:r>
            <w:r w:rsidR="00BE0831" w:rsidRPr="003D429A">
              <w:rPr>
                <w:rFonts w:ascii="Times New Roman" w:hAnsi="Times New Roman" w:cs="Times New Roman"/>
                <w:color w:val="000000"/>
              </w:rPr>
              <w:t xml:space="preserve"> Okul müdürlükleri ve İlçe Milli Eğitim Müdürlükleri, İl Milli Eğitim Müdürlüğüne ait sitede yayınlanan Münhal Eğitim Kurumları listesini kontrol edecekler, herhangi bir yanlışlık bulunması durumunda İl Milli Eğitim Müdürlüğü İnsan Kaynakları (Atama) Şubesi ile irtibata geçeceklerdir. </w:t>
            </w:r>
          </w:p>
          <w:p w:rsidR="005D40C7" w:rsidRPr="003D429A" w:rsidRDefault="005D40C7" w:rsidP="005D40C7">
            <w:pPr>
              <w:autoSpaceDE w:val="0"/>
              <w:autoSpaceDN w:val="0"/>
              <w:adjustRightInd w:val="0"/>
              <w:jc w:val="both"/>
              <w:rPr>
                <w:rFonts w:ascii="Times New Roman" w:hAnsi="Times New Roman" w:cs="Times New Roman"/>
                <w:color w:val="000000"/>
              </w:rPr>
            </w:pPr>
          </w:p>
          <w:p w:rsidR="00BE0831" w:rsidRPr="003D429A" w:rsidRDefault="005D40C7" w:rsidP="00BE0831">
            <w:pPr>
              <w:autoSpaceDE w:val="0"/>
              <w:autoSpaceDN w:val="0"/>
              <w:adjustRightInd w:val="0"/>
              <w:rPr>
                <w:rFonts w:ascii="Times New Roman" w:hAnsi="Times New Roman" w:cs="Times New Roman"/>
                <w:color w:val="000000"/>
              </w:rPr>
            </w:pPr>
            <w:r w:rsidRPr="003D429A">
              <w:rPr>
                <w:rFonts w:ascii="Times New Roman" w:hAnsi="Times New Roman" w:cs="Times New Roman"/>
                <w:b/>
                <w:color w:val="000000"/>
              </w:rPr>
              <w:t xml:space="preserve">     </w:t>
            </w:r>
            <w:r w:rsidR="00A75A87">
              <w:rPr>
                <w:rFonts w:ascii="Times New Roman" w:hAnsi="Times New Roman" w:cs="Times New Roman"/>
                <w:b/>
                <w:color w:val="000000"/>
              </w:rPr>
              <w:t>2</w:t>
            </w:r>
            <w:r w:rsidR="00812A85">
              <w:rPr>
                <w:rFonts w:ascii="Times New Roman" w:hAnsi="Times New Roman" w:cs="Times New Roman"/>
                <w:b/>
                <w:color w:val="000000"/>
              </w:rPr>
              <w:t>2</w:t>
            </w:r>
            <w:r w:rsidR="00BE0831" w:rsidRPr="003D429A">
              <w:rPr>
                <w:rFonts w:ascii="Times New Roman" w:hAnsi="Times New Roman" w:cs="Times New Roman"/>
                <w:b/>
                <w:color w:val="000000"/>
              </w:rPr>
              <w:t>-</w:t>
            </w:r>
            <w:r w:rsidR="00BE0831" w:rsidRPr="003D429A">
              <w:rPr>
                <w:rFonts w:ascii="Times New Roman" w:hAnsi="Times New Roman" w:cs="Times New Roman"/>
                <w:color w:val="000000"/>
              </w:rPr>
              <w:t xml:space="preserve"> Atama sonuçları </w:t>
            </w:r>
            <w:r w:rsidRPr="003D429A">
              <w:rPr>
                <w:rFonts w:ascii="Times New Roman" w:hAnsi="Times New Roman" w:cs="Times New Roman"/>
                <w:color w:val="000000"/>
              </w:rPr>
              <w:t>İl M</w:t>
            </w:r>
            <w:r w:rsidR="00BE0831" w:rsidRPr="003D429A">
              <w:rPr>
                <w:rFonts w:ascii="Times New Roman" w:hAnsi="Times New Roman" w:cs="Times New Roman"/>
                <w:color w:val="000000"/>
              </w:rPr>
              <w:t xml:space="preserve">illi Eğitim Müdürlüğünün web sitesinde yayınlanacaktır. </w:t>
            </w:r>
          </w:p>
          <w:p w:rsidR="005D40C7" w:rsidRPr="003D429A" w:rsidRDefault="005D40C7" w:rsidP="00BE0831">
            <w:pPr>
              <w:autoSpaceDE w:val="0"/>
              <w:autoSpaceDN w:val="0"/>
              <w:adjustRightInd w:val="0"/>
              <w:rPr>
                <w:rFonts w:ascii="Times New Roman" w:hAnsi="Times New Roman" w:cs="Times New Roman"/>
                <w:color w:val="000000"/>
              </w:rPr>
            </w:pPr>
          </w:p>
          <w:p w:rsidR="00BE0831" w:rsidRPr="003D429A" w:rsidRDefault="005D40C7" w:rsidP="005D40C7">
            <w:pPr>
              <w:autoSpaceDE w:val="0"/>
              <w:autoSpaceDN w:val="0"/>
              <w:adjustRightInd w:val="0"/>
              <w:jc w:val="both"/>
              <w:rPr>
                <w:rFonts w:ascii="Times New Roman" w:hAnsi="Times New Roman" w:cs="Times New Roman"/>
                <w:color w:val="000000"/>
              </w:rPr>
            </w:pPr>
            <w:r w:rsidRPr="003D429A">
              <w:rPr>
                <w:rFonts w:ascii="Times New Roman" w:hAnsi="Times New Roman" w:cs="Times New Roman"/>
                <w:color w:val="000000"/>
              </w:rPr>
              <w:t xml:space="preserve">     </w:t>
            </w:r>
            <w:r w:rsidR="00A75A87">
              <w:rPr>
                <w:rFonts w:ascii="Times New Roman" w:hAnsi="Times New Roman" w:cs="Times New Roman"/>
                <w:b/>
                <w:color w:val="000000"/>
              </w:rPr>
              <w:t>2</w:t>
            </w:r>
            <w:r w:rsidR="00812A85">
              <w:rPr>
                <w:rFonts w:ascii="Times New Roman" w:hAnsi="Times New Roman" w:cs="Times New Roman"/>
                <w:b/>
                <w:color w:val="000000"/>
              </w:rPr>
              <w:t>3</w:t>
            </w:r>
            <w:r w:rsidR="00BE0831" w:rsidRPr="003D429A">
              <w:rPr>
                <w:rFonts w:ascii="Times New Roman" w:hAnsi="Times New Roman" w:cs="Times New Roman"/>
                <w:b/>
                <w:color w:val="000000"/>
              </w:rPr>
              <w:t>-</w:t>
            </w:r>
            <w:r w:rsidR="00BE0831" w:rsidRPr="003D429A">
              <w:rPr>
                <w:rFonts w:ascii="Times New Roman" w:hAnsi="Times New Roman" w:cs="Times New Roman"/>
                <w:color w:val="000000"/>
              </w:rPr>
              <w:t xml:space="preserve"> Yukarıda belirtilen açıklamalarda yer almayan hususlarda Milli Eğitim Bakanlığı Öğretmen Atama ve Yer Değiştirme Yönetmeliği ile ilgili mevzuat hükümleri esas alınacaktır. </w:t>
            </w:r>
          </w:p>
          <w:p w:rsidR="00696BD9" w:rsidRPr="003D429A" w:rsidRDefault="00696BD9" w:rsidP="00BE0831">
            <w:pPr>
              <w:autoSpaceDE w:val="0"/>
              <w:autoSpaceDN w:val="0"/>
              <w:adjustRightInd w:val="0"/>
              <w:rPr>
                <w:rFonts w:ascii="Times New Roman" w:hAnsi="Times New Roman" w:cs="Times New Roman"/>
                <w:color w:val="000000"/>
              </w:rPr>
            </w:pPr>
          </w:p>
          <w:p w:rsidR="00BE0831" w:rsidRPr="003D429A" w:rsidRDefault="002F1B2C" w:rsidP="00BE0831">
            <w:pPr>
              <w:autoSpaceDE w:val="0"/>
              <w:autoSpaceDN w:val="0"/>
              <w:adjustRightInd w:val="0"/>
              <w:rPr>
                <w:rFonts w:ascii="Times New Roman" w:hAnsi="Times New Roman" w:cs="Times New Roman"/>
                <w:b/>
                <w:color w:val="000000"/>
              </w:rPr>
            </w:pPr>
            <w:r w:rsidRPr="003D429A">
              <w:rPr>
                <w:rFonts w:ascii="Times New Roman" w:hAnsi="Times New Roman" w:cs="Times New Roman"/>
                <w:b/>
                <w:color w:val="000000"/>
              </w:rPr>
              <w:t>IV-</w:t>
            </w:r>
            <w:r w:rsidR="00BE0831" w:rsidRPr="003D429A">
              <w:rPr>
                <w:rFonts w:ascii="Times New Roman" w:hAnsi="Times New Roman" w:cs="Times New Roman"/>
                <w:b/>
                <w:color w:val="000000"/>
              </w:rPr>
              <w:t xml:space="preserve"> BAŞVURULARIN GEÇERSİZ SAYILACAĞI DURUMLAR </w:t>
            </w:r>
          </w:p>
          <w:p w:rsidR="00BE0831" w:rsidRPr="003D429A" w:rsidRDefault="00696BD9" w:rsidP="00BE0831">
            <w:pPr>
              <w:autoSpaceDE w:val="0"/>
              <w:autoSpaceDN w:val="0"/>
              <w:adjustRightInd w:val="0"/>
              <w:rPr>
                <w:rFonts w:ascii="Times New Roman" w:hAnsi="Times New Roman" w:cs="Times New Roman"/>
                <w:color w:val="000000"/>
              </w:rPr>
            </w:pPr>
            <w:r w:rsidRPr="003D429A">
              <w:rPr>
                <w:rFonts w:ascii="Times New Roman" w:hAnsi="Times New Roman" w:cs="Times New Roman"/>
                <w:color w:val="000000"/>
              </w:rPr>
              <w:t xml:space="preserve">     </w:t>
            </w:r>
            <w:r w:rsidR="00BE0831" w:rsidRPr="003D429A">
              <w:rPr>
                <w:rFonts w:ascii="Times New Roman" w:hAnsi="Times New Roman" w:cs="Times New Roman"/>
                <w:b/>
                <w:color w:val="000000"/>
              </w:rPr>
              <w:t>1</w:t>
            </w:r>
            <w:r w:rsidR="00BE0831" w:rsidRPr="003D429A">
              <w:rPr>
                <w:rFonts w:ascii="Times New Roman" w:hAnsi="Times New Roman" w:cs="Times New Roman"/>
                <w:color w:val="000000"/>
              </w:rPr>
              <w:t>- Bakanlık atama alanı dışında başka bir alanda</w:t>
            </w:r>
            <w:r w:rsidRPr="003D429A">
              <w:rPr>
                <w:rFonts w:ascii="Times New Roman" w:hAnsi="Times New Roman" w:cs="Times New Roman"/>
                <w:color w:val="000000"/>
              </w:rPr>
              <w:t xml:space="preserve"> yapılan başvurular</w:t>
            </w:r>
            <w:r w:rsidR="00BE0831" w:rsidRPr="003D429A">
              <w:rPr>
                <w:rFonts w:ascii="Times New Roman" w:hAnsi="Times New Roman" w:cs="Times New Roman"/>
                <w:color w:val="000000"/>
              </w:rPr>
              <w:t xml:space="preserve">, </w:t>
            </w:r>
          </w:p>
          <w:p w:rsidR="00BE0831" w:rsidRPr="003D429A" w:rsidRDefault="00696BD9" w:rsidP="00BE0831">
            <w:pPr>
              <w:autoSpaceDE w:val="0"/>
              <w:autoSpaceDN w:val="0"/>
              <w:adjustRightInd w:val="0"/>
              <w:rPr>
                <w:rFonts w:ascii="Times New Roman" w:hAnsi="Times New Roman" w:cs="Times New Roman"/>
                <w:color w:val="000000"/>
              </w:rPr>
            </w:pPr>
            <w:r w:rsidRPr="003D429A">
              <w:rPr>
                <w:rFonts w:ascii="Times New Roman" w:hAnsi="Times New Roman" w:cs="Times New Roman"/>
                <w:color w:val="000000"/>
              </w:rPr>
              <w:t xml:space="preserve">     </w:t>
            </w:r>
            <w:r w:rsidR="00BE0831" w:rsidRPr="003D429A">
              <w:rPr>
                <w:rFonts w:ascii="Times New Roman" w:hAnsi="Times New Roman" w:cs="Times New Roman"/>
                <w:b/>
                <w:color w:val="000000"/>
              </w:rPr>
              <w:t>2</w:t>
            </w:r>
            <w:r w:rsidR="00BE0831" w:rsidRPr="003D429A">
              <w:rPr>
                <w:rFonts w:ascii="Times New Roman" w:hAnsi="Times New Roman" w:cs="Times New Roman"/>
                <w:color w:val="000000"/>
              </w:rPr>
              <w:t>- Gerekli şartları taşımadan</w:t>
            </w:r>
            <w:r w:rsidRPr="003D429A">
              <w:rPr>
                <w:rFonts w:ascii="Times New Roman" w:hAnsi="Times New Roman" w:cs="Times New Roman"/>
                <w:color w:val="000000"/>
              </w:rPr>
              <w:t xml:space="preserve"> yapılan başvurular</w:t>
            </w:r>
            <w:r w:rsidR="00BE0831" w:rsidRPr="003D429A">
              <w:rPr>
                <w:rFonts w:ascii="Times New Roman" w:hAnsi="Times New Roman" w:cs="Times New Roman"/>
                <w:color w:val="000000"/>
              </w:rPr>
              <w:t xml:space="preserve">, </w:t>
            </w:r>
          </w:p>
          <w:p w:rsidR="00BE0831" w:rsidRPr="003D429A" w:rsidRDefault="00696BD9" w:rsidP="00BE0831">
            <w:pPr>
              <w:autoSpaceDE w:val="0"/>
              <w:autoSpaceDN w:val="0"/>
              <w:adjustRightInd w:val="0"/>
              <w:rPr>
                <w:rFonts w:ascii="Times New Roman" w:hAnsi="Times New Roman" w:cs="Times New Roman"/>
                <w:color w:val="000000"/>
              </w:rPr>
            </w:pPr>
            <w:r w:rsidRPr="003D429A">
              <w:rPr>
                <w:rFonts w:ascii="Times New Roman" w:hAnsi="Times New Roman" w:cs="Times New Roman"/>
                <w:color w:val="000000"/>
              </w:rPr>
              <w:t xml:space="preserve">     </w:t>
            </w:r>
            <w:r w:rsidR="00BE0831" w:rsidRPr="003D429A">
              <w:rPr>
                <w:rFonts w:ascii="Times New Roman" w:hAnsi="Times New Roman" w:cs="Times New Roman"/>
                <w:b/>
                <w:color w:val="000000"/>
              </w:rPr>
              <w:t>3</w:t>
            </w:r>
            <w:r w:rsidR="00BE0831" w:rsidRPr="003D429A">
              <w:rPr>
                <w:rFonts w:ascii="Times New Roman" w:hAnsi="Times New Roman" w:cs="Times New Roman"/>
                <w:color w:val="000000"/>
              </w:rPr>
              <w:t>- Asılsız, gerçeğe aykırı, yanlış bilgi ve belgeyle</w:t>
            </w:r>
            <w:r w:rsidRPr="003D429A">
              <w:rPr>
                <w:rFonts w:ascii="Times New Roman" w:hAnsi="Times New Roman" w:cs="Times New Roman"/>
                <w:color w:val="000000"/>
              </w:rPr>
              <w:t xml:space="preserve"> dayalı yapılan başvurular</w:t>
            </w:r>
            <w:r w:rsidR="00BE0831" w:rsidRPr="003D429A">
              <w:rPr>
                <w:rFonts w:ascii="Times New Roman" w:hAnsi="Times New Roman" w:cs="Times New Roman"/>
                <w:color w:val="000000"/>
              </w:rPr>
              <w:t xml:space="preserve">, </w:t>
            </w:r>
          </w:p>
          <w:p w:rsidR="00BE0831" w:rsidRPr="003D429A" w:rsidRDefault="00696BD9" w:rsidP="00BE0831">
            <w:pPr>
              <w:autoSpaceDE w:val="0"/>
              <w:autoSpaceDN w:val="0"/>
              <w:adjustRightInd w:val="0"/>
              <w:rPr>
                <w:rFonts w:ascii="Times New Roman" w:hAnsi="Times New Roman" w:cs="Times New Roman"/>
                <w:color w:val="000000"/>
              </w:rPr>
            </w:pPr>
            <w:r w:rsidRPr="003D429A">
              <w:rPr>
                <w:rFonts w:ascii="Times New Roman" w:hAnsi="Times New Roman" w:cs="Times New Roman"/>
                <w:color w:val="000000"/>
              </w:rPr>
              <w:t xml:space="preserve">     </w:t>
            </w:r>
            <w:r w:rsidR="00BE0831" w:rsidRPr="003D429A">
              <w:rPr>
                <w:rFonts w:ascii="Times New Roman" w:hAnsi="Times New Roman" w:cs="Times New Roman"/>
                <w:b/>
                <w:color w:val="000000"/>
              </w:rPr>
              <w:t>4</w:t>
            </w:r>
            <w:r w:rsidR="00BE0831" w:rsidRPr="003D429A">
              <w:rPr>
                <w:rFonts w:ascii="Times New Roman" w:hAnsi="Times New Roman" w:cs="Times New Roman"/>
                <w:color w:val="000000"/>
              </w:rPr>
              <w:t xml:space="preserve">- Öğretmenin kendisi tarafından yapılmayan başvurular, </w:t>
            </w:r>
          </w:p>
          <w:p w:rsidR="00BE0831" w:rsidRPr="003D429A" w:rsidRDefault="00696BD9" w:rsidP="00BE0831">
            <w:pPr>
              <w:autoSpaceDE w:val="0"/>
              <w:autoSpaceDN w:val="0"/>
              <w:adjustRightInd w:val="0"/>
              <w:rPr>
                <w:rFonts w:ascii="Times New Roman" w:hAnsi="Times New Roman" w:cs="Times New Roman"/>
                <w:color w:val="000000"/>
              </w:rPr>
            </w:pPr>
            <w:r w:rsidRPr="003D429A">
              <w:rPr>
                <w:rFonts w:ascii="Times New Roman" w:hAnsi="Times New Roman" w:cs="Times New Roman"/>
                <w:color w:val="000000"/>
              </w:rPr>
              <w:t xml:space="preserve">     </w:t>
            </w:r>
            <w:r w:rsidR="00BE0831" w:rsidRPr="003D429A">
              <w:rPr>
                <w:rFonts w:ascii="Times New Roman" w:hAnsi="Times New Roman" w:cs="Times New Roman"/>
                <w:b/>
                <w:color w:val="000000"/>
              </w:rPr>
              <w:t>5</w:t>
            </w:r>
            <w:r w:rsidR="00BE0831" w:rsidRPr="003D429A">
              <w:rPr>
                <w:rFonts w:ascii="Times New Roman" w:hAnsi="Times New Roman" w:cs="Times New Roman"/>
                <w:color w:val="000000"/>
              </w:rPr>
              <w:t xml:space="preserve">- Süresi içinde, usule uygun yapılmayan başvurular, </w:t>
            </w:r>
          </w:p>
          <w:p w:rsidR="00DE2D93" w:rsidRDefault="00696BD9" w:rsidP="00DE2D93">
            <w:pPr>
              <w:autoSpaceDE w:val="0"/>
              <w:autoSpaceDN w:val="0"/>
              <w:adjustRightInd w:val="0"/>
              <w:spacing w:after="156"/>
              <w:rPr>
                <w:rFonts w:ascii="Times New Roman" w:hAnsi="Times New Roman" w:cs="Times New Roman"/>
                <w:color w:val="000000"/>
              </w:rPr>
            </w:pPr>
            <w:r w:rsidRPr="003D429A">
              <w:rPr>
                <w:rFonts w:ascii="Times New Roman" w:hAnsi="Times New Roman" w:cs="Times New Roman"/>
                <w:color w:val="000000"/>
              </w:rPr>
              <w:t xml:space="preserve">     </w:t>
            </w:r>
            <w:r w:rsidR="00BE0831" w:rsidRPr="003D429A">
              <w:rPr>
                <w:rFonts w:ascii="Times New Roman" w:hAnsi="Times New Roman" w:cs="Times New Roman"/>
                <w:b/>
                <w:color w:val="000000"/>
              </w:rPr>
              <w:t>6</w:t>
            </w:r>
            <w:r w:rsidR="00BE0831" w:rsidRPr="003D429A">
              <w:rPr>
                <w:rFonts w:ascii="Times New Roman" w:hAnsi="Times New Roman" w:cs="Times New Roman"/>
                <w:color w:val="000000"/>
              </w:rPr>
              <w:t>- Alanına uygun olmayan kurum tercihi ile yapılan başvurular,</w:t>
            </w:r>
          </w:p>
          <w:p w:rsidR="00BE0831" w:rsidRPr="003D429A" w:rsidRDefault="00696BD9" w:rsidP="00DE2D93">
            <w:pPr>
              <w:autoSpaceDE w:val="0"/>
              <w:autoSpaceDN w:val="0"/>
              <w:adjustRightInd w:val="0"/>
              <w:spacing w:after="156"/>
              <w:rPr>
                <w:rFonts w:ascii="Times New Roman" w:hAnsi="Times New Roman" w:cs="Times New Roman"/>
                <w:b/>
              </w:rPr>
            </w:pPr>
            <w:r w:rsidRPr="003D429A">
              <w:rPr>
                <w:rFonts w:ascii="Times New Roman" w:hAnsi="Times New Roman" w:cs="Times New Roman"/>
                <w:b/>
                <w:bCs/>
                <w:color w:val="000000"/>
              </w:rPr>
              <w:t xml:space="preserve">   </w:t>
            </w:r>
            <w:r w:rsidR="002F1B2C" w:rsidRPr="003D429A">
              <w:rPr>
                <w:rFonts w:ascii="Times New Roman" w:hAnsi="Times New Roman" w:cs="Times New Roman"/>
                <w:b/>
                <w:bCs/>
                <w:color w:val="000000"/>
              </w:rPr>
              <w:t xml:space="preserve"> </w:t>
            </w:r>
            <w:r w:rsidRPr="003D429A">
              <w:rPr>
                <w:rFonts w:ascii="Times New Roman" w:hAnsi="Times New Roman" w:cs="Times New Roman"/>
                <w:b/>
                <w:bCs/>
                <w:color w:val="000000"/>
              </w:rPr>
              <w:t xml:space="preserve"> </w:t>
            </w:r>
            <w:r w:rsidR="00DE2D93">
              <w:rPr>
                <w:rFonts w:ascii="Times New Roman" w:hAnsi="Times New Roman" w:cs="Times New Roman"/>
                <w:b/>
                <w:color w:val="000000"/>
              </w:rPr>
              <w:t>7</w:t>
            </w:r>
            <w:r w:rsidR="00BE0831" w:rsidRPr="003D429A">
              <w:rPr>
                <w:rFonts w:ascii="Times New Roman" w:hAnsi="Times New Roman" w:cs="Times New Roman"/>
                <w:color w:val="000000"/>
              </w:rPr>
              <w:t>- Başvuru formunun usulüne uygun tanzim edilme</w:t>
            </w:r>
            <w:r w:rsidR="002F1B2C" w:rsidRPr="003D429A">
              <w:rPr>
                <w:rFonts w:ascii="Times New Roman" w:hAnsi="Times New Roman" w:cs="Times New Roman"/>
                <w:color w:val="000000"/>
              </w:rPr>
              <w:t>yenlerin başvuruları</w:t>
            </w:r>
          </w:p>
          <w:p w:rsidR="00996E14" w:rsidRPr="003D429A" w:rsidRDefault="00996E14" w:rsidP="00922CE1">
            <w:pPr>
              <w:ind w:left="142"/>
              <w:rPr>
                <w:rFonts w:ascii="Times New Roman" w:hAnsi="Times New Roman" w:cs="Times New Roman"/>
                <w:b/>
              </w:rPr>
            </w:pPr>
            <w:r w:rsidRPr="003D429A">
              <w:rPr>
                <w:rFonts w:ascii="Times New Roman" w:hAnsi="Times New Roman" w:cs="Times New Roman"/>
                <w:b/>
              </w:rPr>
              <w:t xml:space="preserve"> </w:t>
            </w:r>
            <w:r w:rsidR="009E6E81" w:rsidRPr="003D429A">
              <w:rPr>
                <w:rFonts w:ascii="Times New Roman" w:hAnsi="Times New Roman" w:cs="Times New Roman"/>
                <w:b/>
              </w:rPr>
              <w:t>V</w:t>
            </w:r>
            <w:r w:rsidR="005C0A1F" w:rsidRPr="003D429A">
              <w:rPr>
                <w:rFonts w:ascii="Times New Roman" w:hAnsi="Times New Roman" w:cs="Times New Roman"/>
                <w:b/>
              </w:rPr>
              <w:t>-</w:t>
            </w:r>
            <w:r w:rsidRPr="003D429A">
              <w:rPr>
                <w:rFonts w:ascii="Times New Roman" w:hAnsi="Times New Roman" w:cs="Times New Roman"/>
                <w:b/>
              </w:rPr>
              <w:t xml:space="preserve">  NORM KADRO FAZLASI </w:t>
            </w:r>
            <w:r w:rsidR="009E6E81" w:rsidRPr="003D429A">
              <w:rPr>
                <w:rFonts w:ascii="Times New Roman" w:hAnsi="Times New Roman" w:cs="Times New Roman"/>
                <w:b/>
              </w:rPr>
              <w:t>ÖĞRETMEN</w:t>
            </w:r>
            <w:r w:rsidR="00EE62EF" w:rsidRPr="003D429A">
              <w:rPr>
                <w:rFonts w:ascii="Times New Roman" w:hAnsi="Times New Roman" w:cs="Times New Roman"/>
                <w:b/>
              </w:rPr>
              <w:t xml:space="preserve">LERİN BAŞVURU </w:t>
            </w:r>
            <w:proofErr w:type="gramStart"/>
            <w:r w:rsidR="00EE62EF" w:rsidRPr="003D429A">
              <w:rPr>
                <w:rFonts w:ascii="Times New Roman" w:hAnsi="Times New Roman" w:cs="Times New Roman"/>
                <w:b/>
              </w:rPr>
              <w:t>VE</w:t>
            </w:r>
            <w:r w:rsidR="009E6E81" w:rsidRPr="003D429A">
              <w:rPr>
                <w:rFonts w:ascii="Times New Roman" w:hAnsi="Times New Roman" w:cs="Times New Roman"/>
                <w:b/>
              </w:rPr>
              <w:t xml:space="preserve"> </w:t>
            </w:r>
            <w:r w:rsidRPr="003D429A">
              <w:rPr>
                <w:rFonts w:ascii="Times New Roman" w:hAnsi="Times New Roman" w:cs="Times New Roman"/>
                <w:b/>
              </w:rPr>
              <w:t xml:space="preserve"> ATAMA</w:t>
            </w:r>
            <w:proofErr w:type="gramEnd"/>
            <w:r w:rsidRPr="003D429A">
              <w:rPr>
                <w:rFonts w:ascii="Times New Roman" w:hAnsi="Times New Roman" w:cs="Times New Roman"/>
                <w:b/>
              </w:rPr>
              <w:t xml:space="preserve"> TAKVİMİ</w:t>
            </w:r>
          </w:p>
          <w:p w:rsidR="00EE62EF" w:rsidRPr="003D429A" w:rsidRDefault="00EE62EF" w:rsidP="00EE62EF">
            <w:pPr>
              <w:autoSpaceDE w:val="0"/>
              <w:autoSpaceDN w:val="0"/>
              <w:adjustRightInd w:val="0"/>
              <w:spacing w:before="10" w:line="150" w:lineRule="exact"/>
              <w:rPr>
                <w:rFonts w:ascii="Times New Roman" w:hAnsi="Times New Roman" w:cs="Times New Roman"/>
              </w:rPr>
            </w:pPr>
          </w:p>
          <w:p w:rsidR="00EE62EF" w:rsidRPr="003D429A" w:rsidRDefault="00EE62EF" w:rsidP="00EE62EF">
            <w:pPr>
              <w:autoSpaceDE w:val="0"/>
              <w:autoSpaceDN w:val="0"/>
              <w:adjustRightInd w:val="0"/>
              <w:spacing w:before="19" w:line="240" w:lineRule="exact"/>
              <w:rPr>
                <w:rFonts w:ascii="Times New Roman" w:hAnsi="Times New Roman" w:cs="Times New Roman"/>
              </w:rPr>
            </w:pPr>
          </w:p>
          <w:tbl>
            <w:tblPr>
              <w:tblW w:w="0" w:type="auto"/>
              <w:tblInd w:w="95" w:type="dxa"/>
              <w:tblLayout w:type="fixed"/>
              <w:tblCellMar>
                <w:left w:w="0" w:type="dxa"/>
                <w:right w:w="0" w:type="dxa"/>
              </w:tblCellMar>
              <w:tblLook w:val="0000" w:firstRow="0" w:lastRow="0" w:firstColumn="0" w:lastColumn="0" w:noHBand="0" w:noVBand="0"/>
            </w:tblPr>
            <w:tblGrid>
              <w:gridCol w:w="5275"/>
              <w:gridCol w:w="3938"/>
            </w:tblGrid>
            <w:tr w:rsidR="00EE62EF" w:rsidRPr="003D429A" w:rsidTr="008D5B8B">
              <w:trPr>
                <w:trHeight w:hRule="exact" w:val="516"/>
              </w:trPr>
              <w:tc>
                <w:tcPr>
                  <w:tcW w:w="9213" w:type="dxa"/>
                  <w:gridSpan w:val="2"/>
                  <w:tcBorders>
                    <w:top w:val="single" w:sz="4" w:space="0" w:color="000000"/>
                    <w:left w:val="single" w:sz="4" w:space="0" w:color="000000"/>
                    <w:bottom w:val="single" w:sz="4" w:space="0" w:color="000000"/>
                    <w:right w:val="single" w:sz="4" w:space="0" w:color="000000"/>
                  </w:tcBorders>
                </w:tcPr>
                <w:p w:rsidR="00EE62EF" w:rsidRPr="003D429A" w:rsidRDefault="00EE62EF">
                  <w:pPr>
                    <w:autoSpaceDE w:val="0"/>
                    <w:autoSpaceDN w:val="0"/>
                    <w:adjustRightInd w:val="0"/>
                    <w:spacing w:after="0" w:line="246" w:lineRule="exact"/>
                    <w:ind w:left="1521" w:right="-20"/>
                    <w:rPr>
                      <w:rFonts w:ascii="Times New Roman" w:hAnsi="Times New Roman" w:cs="Times New Roman"/>
                      <w:b/>
                    </w:rPr>
                  </w:pPr>
                  <w:r w:rsidRPr="003D429A">
                    <w:rPr>
                      <w:rFonts w:ascii="Times New Roman" w:hAnsi="Times New Roman" w:cs="Times New Roman"/>
                      <w:b/>
                      <w:spacing w:val="-3"/>
                    </w:rPr>
                    <w:t>NOR</w:t>
                  </w:r>
                  <w:r w:rsidRPr="003D429A">
                    <w:rPr>
                      <w:rFonts w:ascii="Times New Roman" w:hAnsi="Times New Roman" w:cs="Times New Roman"/>
                      <w:b/>
                    </w:rPr>
                    <w:t>M</w:t>
                  </w:r>
                  <w:r w:rsidRPr="003D429A">
                    <w:rPr>
                      <w:rFonts w:ascii="Times New Roman" w:hAnsi="Times New Roman" w:cs="Times New Roman"/>
                      <w:b/>
                      <w:spacing w:val="-4"/>
                    </w:rPr>
                    <w:t xml:space="preserve"> </w:t>
                  </w:r>
                  <w:r w:rsidRPr="003D429A">
                    <w:rPr>
                      <w:rFonts w:ascii="Times New Roman" w:hAnsi="Times New Roman" w:cs="Times New Roman"/>
                      <w:b/>
                      <w:spacing w:val="-1"/>
                    </w:rPr>
                    <w:t>K</w:t>
                  </w:r>
                  <w:r w:rsidRPr="003D429A">
                    <w:rPr>
                      <w:rFonts w:ascii="Times New Roman" w:hAnsi="Times New Roman" w:cs="Times New Roman"/>
                      <w:b/>
                      <w:spacing w:val="-3"/>
                    </w:rPr>
                    <w:t>AD</w:t>
                  </w:r>
                  <w:r w:rsidRPr="003D429A">
                    <w:rPr>
                      <w:rFonts w:ascii="Times New Roman" w:hAnsi="Times New Roman" w:cs="Times New Roman"/>
                      <w:b/>
                      <w:spacing w:val="-1"/>
                    </w:rPr>
                    <w:t>R</w:t>
                  </w:r>
                  <w:r w:rsidRPr="003D429A">
                    <w:rPr>
                      <w:rFonts w:ascii="Times New Roman" w:hAnsi="Times New Roman" w:cs="Times New Roman"/>
                      <w:b/>
                    </w:rPr>
                    <w:t>O</w:t>
                  </w:r>
                  <w:r w:rsidRPr="003D429A">
                    <w:rPr>
                      <w:rFonts w:ascii="Times New Roman" w:hAnsi="Times New Roman" w:cs="Times New Roman"/>
                      <w:b/>
                      <w:spacing w:val="-6"/>
                    </w:rPr>
                    <w:t xml:space="preserve"> </w:t>
                  </w:r>
                  <w:r w:rsidRPr="003D429A">
                    <w:rPr>
                      <w:rFonts w:ascii="Times New Roman" w:hAnsi="Times New Roman" w:cs="Times New Roman"/>
                      <w:b/>
                      <w:spacing w:val="-3"/>
                    </w:rPr>
                    <w:t>F</w:t>
                  </w:r>
                  <w:r w:rsidRPr="003D429A">
                    <w:rPr>
                      <w:rFonts w:ascii="Times New Roman" w:hAnsi="Times New Roman" w:cs="Times New Roman"/>
                      <w:b/>
                      <w:spacing w:val="-1"/>
                    </w:rPr>
                    <w:t>A</w:t>
                  </w:r>
                  <w:r w:rsidRPr="003D429A">
                    <w:rPr>
                      <w:rFonts w:ascii="Times New Roman" w:hAnsi="Times New Roman" w:cs="Times New Roman"/>
                      <w:b/>
                      <w:spacing w:val="-3"/>
                    </w:rPr>
                    <w:t>ZLA</w:t>
                  </w:r>
                  <w:r w:rsidRPr="003D429A">
                    <w:rPr>
                      <w:rFonts w:ascii="Times New Roman" w:hAnsi="Times New Roman" w:cs="Times New Roman"/>
                      <w:b/>
                    </w:rPr>
                    <w:t>SI</w:t>
                  </w:r>
                  <w:r w:rsidRPr="003D429A">
                    <w:rPr>
                      <w:rFonts w:ascii="Times New Roman" w:hAnsi="Times New Roman" w:cs="Times New Roman"/>
                      <w:b/>
                      <w:spacing w:val="-4"/>
                    </w:rPr>
                    <w:t xml:space="preserve"> </w:t>
                  </w:r>
                  <w:r w:rsidRPr="003D429A">
                    <w:rPr>
                      <w:rFonts w:ascii="Times New Roman" w:hAnsi="Times New Roman" w:cs="Times New Roman"/>
                      <w:b/>
                      <w:spacing w:val="-3"/>
                    </w:rPr>
                    <w:t>ÖĞRE</w:t>
                  </w:r>
                  <w:r w:rsidRPr="003D429A">
                    <w:rPr>
                      <w:rFonts w:ascii="Times New Roman" w:hAnsi="Times New Roman" w:cs="Times New Roman"/>
                      <w:b/>
                    </w:rPr>
                    <w:t>T</w:t>
                  </w:r>
                  <w:r w:rsidRPr="003D429A">
                    <w:rPr>
                      <w:rFonts w:ascii="Times New Roman" w:hAnsi="Times New Roman" w:cs="Times New Roman"/>
                      <w:b/>
                      <w:spacing w:val="-2"/>
                    </w:rPr>
                    <w:t>M</w:t>
                  </w:r>
                  <w:r w:rsidRPr="003D429A">
                    <w:rPr>
                      <w:rFonts w:ascii="Times New Roman" w:hAnsi="Times New Roman" w:cs="Times New Roman"/>
                      <w:b/>
                      <w:spacing w:val="-3"/>
                    </w:rPr>
                    <w:t>ENLE</w:t>
                  </w:r>
                  <w:r w:rsidRPr="003D429A">
                    <w:rPr>
                      <w:rFonts w:ascii="Times New Roman" w:hAnsi="Times New Roman" w:cs="Times New Roman"/>
                      <w:b/>
                      <w:spacing w:val="-1"/>
                    </w:rPr>
                    <w:t>R</w:t>
                  </w:r>
                  <w:r w:rsidRPr="003D429A">
                    <w:rPr>
                      <w:rFonts w:ascii="Times New Roman" w:hAnsi="Times New Roman" w:cs="Times New Roman"/>
                      <w:b/>
                      <w:spacing w:val="-4"/>
                    </w:rPr>
                    <w:t>İ</w:t>
                  </w:r>
                  <w:r w:rsidRPr="003D429A">
                    <w:rPr>
                      <w:rFonts w:ascii="Times New Roman" w:hAnsi="Times New Roman" w:cs="Times New Roman"/>
                      <w:b/>
                    </w:rPr>
                    <w:t>N</w:t>
                  </w:r>
                  <w:r w:rsidRPr="003D429A">
                    <w:rPr>
                      <w:rFonts w:ascii="Times New Roman" w:hAnsi="Times New Roman" w:cs="Times New Roman"/>
                      <w:b/>
                      <w:spacing w:val="-3"/>
                    </w:rPr>
                    <w:t xml:space="preserve"> A</w:t>
                  </w:r>
                  <w:r w:rsidRPr="003D429A">
                    <w:rPr>
                      <w:rFonts w:ascii="Times New Roman" w:hAnsi="Times New Roman" w:cs="Times New Roman"/>
                      <w:b/>
                    </w:rPr>
                    <w:t>T</w:t>
                  </w:r>
                  <w:r w:rsidRPr="003D429A">
                    <w:rPr>
                      <w:rFonts w:ascii="Times New Roman" w:hAnsi="Times New Roman" w:cs="Times New Roman"/>
                      <w:b/>
                      <w:spacing w:val="-4"/>
                    </w:rPr>
                    <w:t>A</w:t>
                  </w:r>
                  <w:r w:rsidRPr="003D429A">
                    <w:rPr>
                      <w:rFonts w:ascii="Times New Roman" w:hAnsi="Times New Roman" w:cs="Times New Roman"/>
                      <w:b/>
                      <w:spacing w:val="-2"/>
                    </w:rPr>
                    <w:t>M</w:t>
                  </w:r>
                  <w:r w:rsidRPr="003D429A">
                    <w:rPr>
                      <w:rFonts w:ascii="Times New Roman" w:hAnsi="Times New Roman" w:cs="Times New Roman"/>
                      <w:b/>
                    </w:rPr>
                    <w:t>A</w:t>
                  </w:r>
                  <w:r w:rsidRPr="003D429A">
                    <w:rPr>
                      <w:rFonts w:ascii="Times New Roman" w:hAnsi="Times New Roman" w:cs="Times New Roman"/>
                      <w:b/>
                      <w:spacing w:val="-6"/>
                    </w:rPr>
                    <w:t xml:space="preserve"> </w:t>
                  </w:r>
                  <w:r w:rsidRPr="003D429A">
                    <w:rPr>
                      <w:rFonts w:ascii="Times New Roman" w:hAnsi="Times New Roman" w:cs="Times New Roman"/>
                      <w:b/>
                    </w:rPr>
                    <w:t>T</w:t>
                  </w:r>
                  <w:r w:rsidRPr="003D429A">
                    <w:rPr>
                      <w:rFonts w:ascii="Times New Roman" w:hAnsi="Times New Roman" w:cs="Times New Roman"/>
                      <w:b/>
                      <w:spacing w:val="-4"/>
                    </w:rPr>
                    <w:t>A</w:t>
                  </w:r>
                  <w:r w:rsidRPr="003D429A">
                    <w:rPr>
                      <w:rFonts w:ascii="Times New Roman" w:hAnsi="Times New Roman" w:cs="Times New Roman"/>
                      <w:b/>
                      <w:spacing w:val="-3"/>
                    </w:rPr>
                    <w:t>K</w:t>
                  </w:r>
                  <w:r w:rsidRPr="003D429A">
                    <w:rPr>
                      <w:rFonts w:ascii="Times New Roman" w:hAnsi="Times New Roman" w:cs="Times New Roman"/>
                      <w:b/>
                      <w:spacing w:val="-1"/>
                    </w:rPr>
                    <w:t>V</w:t>
                  </w:r>
                  <w:r w:rsidRPr="003D429A">
                    <w:rPr>
                      <w:rFonts w:ascii="Times New Roman" w:hAnsi="Times New Roman" w:cs="Times New Roman"/>
                      <w:b/>
                      <w:spacing w:val="-6"/>
                    </w:rPr>
                    <w:t>İ</w:t>
                  </w:r>
                  <w:r w:rsidRPr="003D429A">
                    <w:rPr>
                      <w:rFonts w:ascii="Times New Roman" w:hAnsi="Times New Roman" w:cs="Times New Roman"/>
                      <w:b/>
                    </w:rPr>
                    <w:t>Mİ</w:t>
                  </w:r>
                </w:p>
              </w:tc>
            </w:tr>
            <w:tr w:rsidR="00EE62EF" w:rsidRPr="003D429A" w:rsidTr="00560EAF">
              <w:trPr>
                <w:trHeight w:hRule="exact" w:val="756"/>
              </w:trPr>
              <w:tc>
                <w:tcPr>
                  <w:tcW w:w="5275" w:type="dxa"/>
                  <w:tcBorders>
                    <w:top w:val="single" w:sz="4" w:space="0" w:color="000000"/>
                    <w:left w:val="single" w:sz="4" w:space="0" w:color="000000"/>
                    <w:bottom w:val="single" w:sz="4" w:space="0" w:color="000000"/>
                    <w:right w:val="single" w:sz="4" w:space="0" w:color="000000"/>
                  </w:tcBorders>
                </w:tcPr>
                <w:p w:rsidR="00E86CCA" w:rsidRPr="003D429A" w:rsidRDefault="00DE2D93">
                  <w:pPr>
                    <w:autoSpaceDE w:val="0"/>
                    <w:autoSpaceDN w:val="0"/>
                    <w:adjustRightInd w:val="0"/>
                    <w:spacing w:after="0" w:line="246" w:lineRule="exact"/>
                    <w:ind w:left="103" w:right="-20"/>
                    <w:rPr>
                      <w:rFonts w:ascii="Times New Roman" w:hAnsi="Times New Roman" w:cs="Times New Roman"/>
                      <w:spacing w:val="-3"/>
                    </w:rPr>
                  </w:pPr>
                  <w:r>
                    <w:rPr>
                      <w:rFonts w:ascii="Times New Roman" w:hAnsi="Times New Roman" w:cs="Times New Roman"/>
                      <w:spacing w:val="-3"/>
                    </w:rPr>
                    <w:t>Bilgilendirme amaçlı gönderilen n</w:t>
                  </w:r>
                  <w:r w:rsidR="00E86CCA" w:rsidRPr="003D429A">
                    <w:rPr>
                      <w:rFonts w:ascii="Times New Roman" w:hAnsi="Times New Roman" w:cs="Times New Roman"/>
                      <w:spacing w:val="-3"/>
                    </w:rPr>
                    <w:t>orm kadro fazlası ve ihtiyaç listelerinin kontrol edilerek hataların düzeltilmesi için İl Millî Eğitim Müdürlük</w:t>
                  </w:r>
                  <w:r w:rsidR="00BA27F5" w:rsidRPr="003D429A">
                    <w:rPr>
                      <w:rFonts w:ascii="Times New Roman" w:hAnsi="Times New Roman" w:cs="Times New Roman"/>
                      <w:spacing w:val="-3"/>
                    </w:rPr>
                    <w:t>l</w:t>
                  </w:r>
                  <w:r w:rsidR="00E86CCA" w:rsidRPr="003D429A">
                    <w:rPr>
                      <w:rFonts w:ascii="Times New Roman" w:hAnsi="Times New Roman" w:cs="Times New Roman"/>
                      <w:spacing w:val="-3"/>
                    </w:rPr>
                    <w:t>erine bildirilmesi</w:t>
                  </w:r>
                </w:p>
                <w:p w:rsidR="00E86CCA" w:rsidRPr="003D429A" w:rsidRDefault="00E86CCA">
                  <w:pPr>
                    <w:autoSpaceDE w:val="0"/>
                    <w:autoSpaceDN w:val="0"/>
                    <w:adjustRightInd w:val="0"/>
                    <w:spacing w:after="0" w:line="246" w:lineRule="exact"/>
                    <w:ind w:left="103" w:right="-20"/>
                    <w:rPr>
                      <w:rFonts w:ascii="Times New Roman" w:hAnsi="Times New Roman" w:cs="Times New Roman"/>
                      <w:spacing w:val="-3"/>
                    </w:rPr>
                  </w:pPr>
                </w:p>
                <w:p w:rsidR="00E86CCA" w:rsidRPr="003D429A" w:rsidRDefault="00E86CCA">
                  <w:pPr>
                    <w:autoSpaceDE w:val="0"/>
                    <w:autoSpaceDN w:val="0"/>
                    <w:adjustRightInd w:val="0"/>
                    <w:spacing w:after="0" w:line="246" w:lineRule="exact"/>
                    <w:ind w:left="103" w:right="-20"/>
                    <w:rPr>
                      <w:rFonts w:ascii="Times New Roman" w:hAnsi="Times New Roman" w:cs="Times New Roman"/>
                      <w:spacing w:val="-3"/>
                    </w:rPr>
                  </w:pPr>
                </w:p>
                <w:p w:rsidR="00E86CCA" w:rsidRPr="003D429A" w:rsidRDefault="00E86CCA">
                  <w:pPr>
                    <w:autoSpaceDE w:val="0"/>
                    <w:autoSpaceDN w:val="0"/>
                    <w:adjustRightInd w:val="0"/>
                    <w:spacing w:after="0" w:line="246" w:lineRule="exact"/>
                    <w:ind w:left="103" w:right="-20"/>
                    <w:rPr>
                      <w:rFonts w:ascii="Times New Roman" w:hAnsi="Times New Roman" w:cs="Times New Roman"/>
                      <w:spacing w:val="-3"/>
                    </w:rPr>
                  </w:pPr>
                </w:p>
                <w:p w:rsidR="00E86CCA" w:rsidRPr="003D429A" w:rsidRDefault="00E86CCA">
                  <w:pPr>
                    <w:autoSpaceDE w:val="0"/>
                    <w:autoSpaceDN w:val="0"/>
                    <w:adjustRightInd w:val="0"/>
                    <w:spacing w:after="0" w:line="246" w:lineRule="exact"/>
                    <w:ind w:left="103" w:right="-20"/>
                    <w:rPr>
                      <w:rFonts w:ascii="Times New Roman" w:hAnsi="Times New Roman" w:cs="Times New Roman"/>
                      <w:spacing w:val="-3"/>
                    </w:rPr>
                  </w:pPr>
                </w:p>
                <w:p w:rsidR="00E86CCA" w:rsidRPr="003D429A" w:rsidRDefault="00E86CCA">
                  <w:pPr>
                    <w:autoSpaceDE w:val="0"/>
                    <w:autoSpaceDN w:val="0"/>
                    <w:adjustRightInd w:val="0"/>
                    <w:spacing w:after="0" w:line="246" w:lineRule="exact"/>
                    <w:ind w:left="103" w:right="-20"/>
                    <w:rPr>
                      <w:rFonts w:ascii="Times New Roman" w:hAnsi="Times New Roman" w:cs="Times New Roman"/>
                      <w:spacing w:val="-3"/>
                    </w:rPr>
                  </w:pPr>
                </w:p>
                <w:p w:rsidR="00EE62EF" w:rsidRPr="003D429A" w:rsidRDefault="00E86CCA">
                  <w:pPr>
                    <w:autoSpaceDE w:val="0"/>
                    <w:autoSpaceDN w:val="0"/>
                    <w:adjustRightInd w:val="0"/>
                    <w:spacing w:after="0" w:line="246" w:lineRule="exact"/>
                    <w:ind w:left="103" w:right="-20"/>
                    <w:rPr>
                      <w:rFonts w:ascii="Times New Roman" w:hAnsi="Times New Roman" w:cs="Times New Roman"/>
                    </w:rPr>
                  </w:pPr>
                  <w:r w:rsidRPr="003D429A">
                    <w:rPr>
                      <w:rFonts w:ascii="Times New Roman" w:hAnsi="Times New Roman" w:cs="Times New Roman"/>
                      <w:spacing w:val="-3"/>
                    </w:rPr>
                    <w:t xml:space="preserve">   </w:t>
                  </w:r>
                  <w:proofErr w:type="gramStart"/>
                  <w:r w:rsidRPr="003D429A">
                    <w:rPr>
                      <w:rFonts w:ascii="Times New Roman" w:hAnsi="Times New Roman" w:cs="Times New Roman"/>
                      <w:spacing w:val="-3"/>
                    </w:rPr>
                    <w:t xml:space="preserve">Müdürlüğüne  </w:t>
                  </w:r>
                  <w:proofErr w:type="spellStart"/>
                  <w:r w:rsidRPr="003D429A">
                    <w:rPr>
                      <w:rFonts w:ascii="Times New Roman" w:hAnsi="Times New Roman" w:cs="Times New Roman"/>
                      <w:spacing w:val="-3"/>
                    </w:rPr>
                    <w:t>Eğitimmüdür</w:t>
                  </w:r>
                  <w:r w:rsidR="00EE62EF" w:rsidRPr="003D429A">
                    <w:rPr>
                      <w:rFonts w:ascii="Times New Roman" w:hAnsi="Times New Roman" w:cs="Times New Roman"/>
                      <w:spacing w:val="-3"/>
                    </w:rPr>
                    <w:t>B</w:t>
                  </w:r>
                  <w:r w:rsidR="00EE62EF" w:rsidRPr="003D429A">
                    <w:rPr>
                      <w:rFonts w:ascii="Times New Roman" w:hAnsi="Times New Roman" w:cs="Times New Roman"/>
                      <w:spacing w:val="-2"/>
                    </w:rPr>
                    <w:t>aş</w:t>
                  </w:r>
                  <w:r w:rsidR="00EE62EF" w:rsidRPr="003D429A">
                    <w:rPr>
                      <w:rFonts w:ascii="Times New Roman" w:hAnsi="Times New Roman" w:cs="Times New Roman"/>
                      <w:spacing w:val="-5"/>
                    </w:rPr>
                    <w:t>v</w:t>
                  </w:r>
                  <w:r w:rsidR="00EE62EF" w:rsidRPr="003D429A">
                    <w:rPr>
                      <w:rFonts w:ascii="Times New Roman" w:hAnsi="Times New Roman" w:cs="Times New Roman"/>
                      <w:spacing w:val="-2"/>
                    </w:rPr>
                    <w:t>ur</w:t>
                  </w:r>
                  <w:r w:rsidR="00EE62EF" w:rsidRPr="003D429A">
                    <w:rPr>
                      <w:rFonts w:ascii="Times New Roman" w:hAnsi="Times New Roman" w:cs="Times New Roman"/>
                    </w:rPr>
                    <w:t>u</w:t>
                  </w:r>
                  <w:proofErr w:type="spellEnd"/>
                  <w:proofErr w:type="gramEnd"/>
                  <w:r w:rsidR="00EE62EF" w:rsidRPr="003D429A">
                    <w:rPr>
                      <w:rFonts w:ascii="Times New Roman" w:hAnsi="Times New Roman" w:cs="Times New Roman"/>
                    </w:rPr>
                    <w:t xml:space="preserve"> </w:t>
                  </w:r>
                  <w:r w:rsidR="00EE62EF" w:rsidRPr="003D429A">
                    <w:rPr>
                      <w:rFonts w:ascii="Times New Roman" w:hAnsi="Times New Roman" w:cs="Times New Roman"/>
                      <w:spacing w:val="3"/>
                    </w:rPr>
                    <w:t xml:space="preserve"> </w:t>
                  </w:r>
                  <w:r w:rsidR="00EE62EF" w:rsidRPr="003D429A">
                    <w:rPr>
                      <w:rFonts w:ascii="Times New Roman" w:hAnsi="Times New Roman" w:cs="Times New Roman"/>
                      <w:spacing w:val="-1"/>
                    </w:rPr>
                    <w:t>O</w:t>
                  </w:r>
                  <w:r w:rsidR="00EE62EF" w:rsidRPr="003D429A">
                    <w:rPr>
                      <w:rFonts w:ascii="Times New Roman" w:hAnsi="Times New Roman" w:cs="Times New Roman"/>
                      <w:spacing w:val="-5"/>
                    </w:rPr>
                    <w:t>k</w:t>
                  </w:r>
                  <w:r w:rsidR="00EE62EF" w:rsidRPr="003D429A">
                    <w:rPr>
                      <w:rFonts w:ascii="Times New Roman" w:hAnsi="Times New Roman" w:cs="Times New Roman"/>
                      <w:spacing w:val="-2"/>
                    </w:rPr>
                    <w:t>u</w:t>
                  </w:r>
                  <w:r w:rsidR="00EE62EF" w:rsidRPr="003D429A">
                    <w:rPr>
                      <w:rFonts w:ascii="Times New Roman" w:hAnsi="Times New Roman" w:cs="Times New Roman"/>
                      <w:spacing w:val="-1"/>
                    </w:rPr>
                    <w:t>l/K</w:t>
                  </w:r>
                  <w:r w:rsidR="00EE62EF" w:rsidRPr="003D429A">
                    <w:rPr>
                      <w:rFonts w:ascii="Times New Roman" w:hAnsi="Times New Roman" w:cs="Times New Roman"/>
                      <w:spacing w:val="-2"/>
                    </w:rPr>
                    <w:t>uru</w:t>
                  </w:r>
                  <w:r w:rsidR="00EE62EF" w:rsidRPr="003D429A">
                    <w:rPr>
                      <w:rFonts w:ascii="Times New Roman" w:hAnsi="Times New Roman" w:cs="Times New Roman"/>
                    </w:rPr>
                    <w:t xml:space="preserve">m </w:t>
                  </w:r>
                  <w:r w:rsidR="00EE62EF" w:rsidRPr="003D429A">
                    <w:rPr>
                      <w:rFonts w:ascii="Times New Roman" w:hAnsi="Times New Roman" w:cs="Times New Roman"/>
                      <w:spacing w:val="1"/>
                    </w:rPr>
                    <w:t xml:space="preserve"> </w:t>
                  </w:r>
                  <w:r w:rsidR="00EE62EF" w:rsidRPr="003D429A">
                    <w:rPr>
                      <w:rFonts w:ascii="Times New Roman" w:hAnsi="Times New Roman" w:cs="Times New Roman"/>
                      <w:spacing w:val="-5"/>
                    </w:rPr>
                    <w:t>v</w:t>
                  </w:r>
                  <w:r w:rsidR="00EE62EF" w:rsidRPr="003D429A">
                    <w:rPr>
                      <w:rFonts w:ascii="Times New Roman" w:hAnsi="Times New Roman" w:cs="Times New Roman"/>
                    </w:rPr>
                    <w:t xml:space="preserve">e </w:t>
                  </w:r>
                  <w:r w:rsidR="00EE62EF" w:rsidRPr="003D429A">
                    <w:rPr>
                      <w:rFonts w:ascii="Times New Roman" w:hAnsi="Times New Roman" w:cs="Times New Roman"/>
                      <w:spacing w:val="5"/>
                    </w:rPr>
                    <w:t xml:space="preserve"> </w:t>
                  </w:r>
                  <w:r w:rsidR="00EE62EF" w:rsidRPr="003D429A">
                    <w:rPr>
                      <w:rFonts w:ascii="Times New Roman" w:hAnsi="Times New Roman" w:cs="Times New Roman"/>
                      <w:spacing w:val="-6"/>
                    </w:rPr>
                    <w:t>İ</w:t>
                  </w:r>
                  <w:r w:rsidR="00EE62EF" w:rsidRPr="003D429A">
                    <w:rPr>
                      <w:rFonts w:ascii="Times New Roman" w:hAnsi="Times New Roman" w:cs="Times New Roman"/>
                      <w:spacing w:val="-1"/>
                    </w:rPr>
                    <w:t>l</w:t>
                  </w:r>
                  <w:r w:rsidR="00EE62EF" w:rsidRPr="003D429A">
                    <w:rPr>
                      <w:rFonts w:ascii="Times New Roman" w:hAnsi="Times New Roman" w:cs="Times New Roman"/>
                      <w:spacing w:val="-2"/>
                    </w:rPr>
                    <w:t>ç</w:t>
                  </w:r>
                  <w:r w:rsidR="00EE62EF" w:rsidRPr="003D429A">
                    <w:rPr>
                      <w:rFonts w:ascii="Times New Roman" w:hAnsi="Times New Roman" w:cs="Times New Roman"/>
                    </w:rPr>
                    <w:t xml:space="preserve">e </w:t>
                  </w:r>
                  <w:r w:rsidR="00EE62EF" w:rsidRPr="003D429A">
                    <w:rPr>
                      <w:rFonts w:ascii="Times New Roman" w:hAnsi="Times New Roman" w:cs="Times New Roman"/>
                      <w:spacing w:val="3"/>
                    </w:rPr>
                    <w:t xml:space="preserve"> </w:t>
                  </w:r>
                  <w:r w:rsidR="00EE62EF" w:rsidRPr="003D429A">
                    <w:rPr>
                      <w:rFonts w:ascii="Times New Roman" w:hAnsi="Times New Roman" w:cs="Times New Roman"/>
                      <w:spacing w:val="-2"/>
                    </w:rPr>
                    <w:t>M</w:t>
                  </w:r>
                  <w:r w:rsidR="00EE62EF" w:rsidRPr="003D429A">
                    <w:rPr>
                      <w:rFonts w:ascii="Times New Roman" w:hAnsi="Times New Roman" w:cs="Times New Roman"/>
                      <w:spacing w:val="-1"/>
                    </w:rPr>
                    <w:t>ill</w:t>
                  </w:r>
                  <w:r w:rsidR="00EE62EF" w:rsidRPr="003D429A">
                    <w:rPr>
                      <w:rFonts w:ascii="Times New Roman" w:hAnsi="Times New Roman" w:cs="Times New Roman"/>
                    </w:rPr>
                    <w:t>i</w:t>
                  </w:r>
                </w:p>
                <w:p w:rsidR="00EE62EF" w:rsidRPr="003D429A" w:rsidRDefault="00EE62EF">
                  <w:pPr>
                    <w:autoSpaceDE w:val="0"/>
                    <w:autoSpaceDN w:val="0"/>
                    <w:adjustRightInd w:val="0"/>
                    <w:spacing w:before="1" w:after="0" w:line="240" w:lineRule="auto"/>
                    <w:ind w:left="103" w:right="-20"/>
                    <w:rPr>
                      <w:rFonts w:ascii="Times New Roman" w:hAnsi="Times New Roman" w:cs="Times New Roman"/>
                    </w:rPr>
                  </w:pPr>
                  <w:r w:rsidRPr="003D429A">
                    <w:rPr>
                      <w:rFonts w:ascii="Times New Roman" w:hAnsi="Times New Roman" w:cs="Times New Roman"/>
                      <w:spacing w:val="-3"/>
                    </w:rPr>
                    <w:t>E</w:t>
                  </w:r>
                  <w:r w:rsidRPr="003D429A">
                    <w:rPr>
                      <w:rFonts w:ascii="Times New Roman" w:hAnsi="Times New Roman" w:cs="Times New Roman"/>
                      <w:spacing w:val="-5"/>
                    </w:rPr>
                    <w:t>ğ</w:t>
                  </w:r>
                  <w:r w:rsidRPr="003D429A">
                    <w:rPr>
                      <w:rFonts w:ascii="Times New Roman" w:hAnsi="Times New Roman" w:cs="Times New Roman"/>
                      <w:spacing w:val="-1"/>
                    </w:rPr>
                    <w:t>it</w:t>
                  </w:r>
                  <w:r w:rsidRPr="003D429A">
                    <w:rPr>
                      <w:rFonts w:ascii="Times New Roman" w:hAnsi="Times New Roman" w:cs="Times New Roman"/>
                      <w:spacing w:val="1"/>
                    </w:rPr>
                    <w:t>i</w:t>
                  </w:r>
                  <w:r w:rsidRPr="003D429A">
                    <w:rPr>
                      <w:rFonts w:ascii="Times New Roman" w:hAnsi="Times New Roman" w:cs="Times New Roman"/>
                    </w:rPr>
                    <w:t>m</w:t>
                  </w:r>
                  <w:r w:rsidRPr="003D429A">
                    <w:rPr>
                      <w:rFonts w:ascii="Times New Roman" w:hAnsi="Times New Roman" w:cs="Times New Roman"/>
                      <w:spacing w:val="-8"/>
                    </w:rPr>
                    <w:t xml:space="preserve"> </w:t>
                  </w:r>
                  <w:r w:rsidRPr="003D429A">
                    <w:rPr>
                      <w:rFonts w:ascii="Times New Roman" w:hAnsi="Times New Roman" w:cs="Times New Roman"/>
                      <w:spacing w:val="-2"/>
                    </w:rPr>
                    <w:t>Müdür</w:t>
                  </w:r>
                  <w:r w:rsidRPr="003D429A">
                    <w:rPr>
                      <w:rFonts w:ascii="Times New Roman" w:hAnsi="Times New Roman" w:cs="Times New Roman"/>
                      <w:spacing w:val="-1"/>
                    </w:rPr>
                    <w:t>l</w:t>
                  </w:r>
                  <w:r w:rsidRPr="003D429A">
                    <w:rPr>
                      <w:rFonts w:ascii="Times New Roman" w:hAnsi="Times New Roman" w:cs="Times New Roman"/>
                      <w:spacing w:val="-2"/>
                    </w:rPr>
                    <w:t>ü</w:t>
                  </w:r>
                  <w:r w:rsidRPr="003D429A">
                    <w:rPr>
                      <w:rFonts w:ascii="Times New Roman" w:hAnsi="Times New Roman" w:cs="Times New Roman"/>
                      <w:spacing w:val="-5"/>
                    </w:rPr>
                    <w:t>k</w:t>
                  </w:r>
                  <w:r w:rsidRPr="003D429A">
                    <w:rPr>
                      <w:rFonts w:ascii="Times New Roman" w:hAnsi="Times New Roman" w:cs="Times New Roman"/>
                      <w:spacing w:val="-1"/>
                    </w:rPr>
                    <w:t>l</w:t>
                  </w:r>
                  <w:r w:rsidRPr="003D429A">
                    <w:rPr>
                      <w:rFonts w:ascii="Times New Roman" w:hAnsi="Times New Roman" w:cs="Times New Roman"/>
                      <w:spacing w:val="-2"/>
                    </w:rPr>
                    <w:t>er</w:t>
                  </w:r>
                  <w:r w:rsidRPr="003D429A">
                    <w:rPr>
                      <w:rFonts w:ascii="Times New Roman" w:hAnsi="Times New Roman" w:cs="Times New Roman"/>
                      <w:spacing w:val="-1"/>
                    </w:rPr>
                    <w:t>i</w:t>
                  </w:r>
                  <w:r w:rsidRPr="003D429A">
                    <w:rPr>
                      <w:rFonts w:ascii="Times New Roman" w:hAnsi="Times New Roman" w:cs="Times New Roman"/>
                      <w:spacing w:val="-2"/>
                    </w:rPr>
                    <w:t>nc</w:t>
                  </w:r>
                  <w:r w:rsidRPr="003D429A">
                    <w:rPr>
                      <w:rFonts w:ascii="Times New Roman" w:hAnsi="Times New Roman" w:cs="Times New Roman"/>
                    </w:rPr>
                    <w:t>e</w:t>
                  </w:r>
                  <w:r w:rsidRPr="003D429A">
                    <w:rPr>
                      <w:rFonts w:ascii="Times New Roman" w:hAnsi="Times New Roman" w:cs="Times New Roman"/>
                      <w:spacing w:val="-4"/>
                    </w:rPr>
                    <w:t xml:space="preserve"> </w:t>
                  </w:r>
                  <w:r w:rsidRPr="003D429A">
                    <w:rPr>
                      <w:rFonts w:ascii="Times New Roman" w:hAnsi="Times New Roman" w:cs="Times New Roman"/>
                      <w:spacing w:val="-3"/>
                    </w:rPr>
                    <w:t>K</w:t>
                  </w:r>
                  <w:r w:rsidRPr="003D429A">
                    <w:rPr>
                      <w:rFonts w:ascii="Times New Roman" w:hAnsi="Times New Roman" w:cs="Times New Roman"/>
                      <w:spacing w:val="-4"/>
                    </w:rPr>
                    <w:t>a</w:t>
                  </w:r>
                  <w:r w:rsidRPr="003D429A">
                    <w:rPr>
                      <w:rFonts w:ascii="Times New Roman" w:hAnsi="Times New Roman" w:cs="Times New Roman"/>
                      <w:spacing w:val="-2"/>
                    </w:rPr>
                    <w:t>bu</w:t>
                  </w:r>
                  <w:r w:rsidRPr="003D429A">
                    <w:rPr>
                      <w:rFonts w:ascii="Times New Roman" w:hAnsi="Times New Roman" w:cs="Times New Roman"/>
                    </w:rPr>
                    <w:t>l</w:t>
                  </w:r>
                  <w:r w:rsidRPr="003D429A">
                    <w:rPr>
                      <w:rFonts w:ascii="Times New Roman" w:hAnsi="Times New Roman" w:cs="Times New Roman"/>
                      <w:spacing w:val="-4"/>
                    </w:rPr>
                    <w:t xml:space="preserve"> </w:t>
                  </w:r>
                  <w:r w:rsidRPr="003D429A">
                    <w:rPr>
                      <w:rFonts w:ascii="Times New Roman" w:hAnsi="Times New Roman" w:cs="Times New Roman"/>
                      <w:spacing w:val="-2"/>
                    </w:rPr>
                    <w:t>Ed</w:t>
                  </w:r>
                  <w:r w:rsidRPr="003D429A">
                    <w:rPr>
                      <w:rFonts w:ascii="Times New Roman" w:hAnsi="Times New Roman" w:cs="Times New Roman"/>
                      <w:spacing w:val="-1"/>
                    </w:rPr>
                    <w:t>il</w:t>
                  </w:r>
                  <w:r w:rsidRPr="003D429A">
                    <w:rPr>
                      <w:rFonts w:ascii="Times New Roman" w:hAnsi="Times New Roman" w:cs="Times New Roman"/>
                      <w:spacing w:val="-6"/>
                    </w:rPr>
                    <w:t>m</w:t>
                  </w:r>
                  <w:r w:rsidRPr="003D429A">
                    <w:rPr>
                      <w:rFonts w:ascii="Times New Roman" w:hAnsi="Times New Roman" w:cs="Times New Roman"/>
                      <w:spacing w:val="-2"/>
                    </w:rPr>
                    <w:t>es</w:t>
                  </w:r>
                  <w:r w:rsidRPr="003D429A">
                    <w:rPr>
                      <w:rFonts w:ascii="Times New Roman" w:hAnsi="Times New Roman" w:cs="Times New Roman"/>
                    </w:rPr>
                    <w:t>i</w:t>
                  </w:r>
                </w:p>
              </w:tc>
              <w:tc>
                <w:tcPr>
                  <w:tcW w:w="3938" w:type="dxa"/>
                  <w:tcBorders>
                    <w:top w:val="single" w:sz="4" w:space="0" w:color="000000"/>
                    <w:left w:val="single" w:sz="4" w:space="0" w:color="000000"/>
                    <w:bottom w:val="single" w:sz="4" w:space="0" w:color="000000"/>
                    <w:right w:val="single" w:sz="4" w:space="0" w:color="000000"/>
                  </w:tcBorders>
                </w:tcPr>
                <w:p w:rsidR="00EE62EF" w:rsidRPr="003D429A" w:rsidRDefault="00866310" w:rsidP="00EE62EF">
                  <w:pPr>
                    <w:autoSpaceDE w:val="0"/>
                    <w:autoSpaceDN w:val="0"/>
                    <w:adjustRightInd w:val="0"/>
                    <w:spacing w:after="0" w:line="251" w:lineRule="exact"/>
                    <w:ind w:left="102" w:right="-20"/>
                    <w:rPr>
                      <w:rFonts w:ascii="Times New Roman" w:hAnsi="Times New Roman" w:cs="Times New Roman"/>
                      <w:b/>
                      <w:bCs/>
                    </w:rPr>
                  </w:pPr>
                  <w:r>
                    <w:rPr>
                      <w:rFonts w:ascii="Times New Roman" w:hAnsi="Times New Roman" w:cs="Times New Roman"/>
                      <w:b/>
                      <w:bCs/>
                      <w:spacing w:val="-2"/>
                    </w:rPr>
                    <w:t>04</w:t>
                  </w:r>
                  <w:r w:rsidR="007817BB" w:rsidRPr="003D429A">
                    <w:rPr>
                      <w:rFonts w:ascii="Times New Roman" w:hAnsi="Times New Roman" w:cs="Times New Roman"/>
                      <w:b/>
                      <w:bCs/>
                      <w:spacing w:val="-2"/>
                    </w:rPr>
                    <w:t>-</w:t>
                  </w:r>
                  <w:r>
                    <w:rPr>
                      <w:rFonts w:ascii="Times New Roman" w:hAnsi="Times New Roman" w:cs="Times New Roman"/>
                      <w:b/>
                      <w:bCs/>
                      <w:spacing w:val="-2"/>
                    </w:rPr>
                    <w:t>05</w:t>
                  </w:r>
                  <w:r w:rsidR="00EE62EF" w:rsidRPr="003D429A">
                    <w:rPr>
                      <w:rFonts w:ascii="Times New Roman" w:hAnsi="Times New Roman" w:cs="Times New Roman"/>
                      <w:b/>
                      <w:bCs/>
                      <w:spacing w:val="-4"/>
                    </w:rPr>
                    <w:t xml:space="preserve"> </w:t>
                  </w:r>
                  <w:r w:rsidR="00DE230B">
                    <w:rPr>
                      <w:rFonts w:ascii="Times New Roman" w:hAnsi="Times New Roman" w:cs="Times New Roman"/>
                      <w:b/>
                      <w:bCs/>
                      <w:spacing w:val="-1"/>
                    </w:rPr>
                    <w:t>Aralık</w:t>
                  </w:r>
                  <w:r w:rsidR="00EE62EF" w:rsidRPr="003D429A">
                    <w:rPr>
                      <w:rFonts w:ascii="Times New Roman" w:hAnsi="Times New Roman" w:cs="Times New Roman"/>
                      <w:b/>
                      <w:bCs/>
                      <w:spacing w:val="-4"/>
                    </w:rPr>
                    <w:t xml:space="preserve"> </w:t>
                  </w:r>
                  <w:r w:rsidR="00EE62EF" w:rsidRPr="003D429A">
                    <w:rPr>
                      <w:rFonts w:ascii="Times New Roman" w:hAnsi="Times New Roman" w:cs="Times New Roman"/>
                      <w:b/>
                      <w:bCs/>
                      <w:spacing w:val="-2"/>
                    </w:rPr>
                    <w:t>201</w:t>
                  </w:r>
                  <w:r w:rsidR="007817BB" w:rsidRPr="003D429A">
                    <w:rPr>
                      <w:rFonts w:ascii="Times New Roman" w:hAnsi="Times New Roman" w:cs="Times New Roman"/>
                      <w:b/>
                      <w:bCs/>
                    </w:rPr>
                    <w:t>7</w:t>
                  </w:r>
                </w:p>
                <w:p w:rsidR="00E86CCA" w:rsidRPr="003D429A" w:rsidRDefault="00E86CCA" w:rsidP="00EE62EF">
                  <w:pPr>
                    <w:autoSpaceDE w:val="0"/>
                    <w:autoSpaceDN w:val="0"/>
                    <w:adjustRightInd w:val="0"/>
                    <w:spacing w:after="0" w:line="251" w:lineRule="exact"/>
                    <w:ind w:left="102" w:right="-20"/>
                    <w:rPr>
                      <w:rFonts w:ascii="Times New Roman" w:hAnsi="Times New Roman" w:cs="Times New Roman"/>
                      <w:b/>
                      <w:bCs/>
                    </w:rPr>
                  </w:pPr>
                </w:p>
                <w:p w:rsidR="00E86CCA" w:rsidRPr="003D429A" w:rsidRDefault="00E86CCA" w:rsidP="00EE62EF">
                  <w:pPr>
                    <w:autoSpaceDE w:val="0"/>
                    <w:autoSpaceDN w:val="0"/>
                    <w:adjustRightInd w:val="0"/>
                    <w:spacing w:after="0" w:line="251" w:lineRule="exact"/>
                    <w:ind w:left="102" w:right="-20"/>
                    <w:rPr>
                      <w:rFonts w:ascii="Times New Roman" w:hAnsi="Times New Roman" w:cs="Times New Roman"/>
                      <w:b/>
                      <w:bCs/>
                    </w:rPr>
                  </w:pPr>
                </w:p>
                <w:p w:rsidR="00E86CCA" w:rsidRPr="003D429A" w:rsidRDefault="00E86CCA" w:rsidP="00EE62EF">
                  <w:pPr>
                    <w:autoSpaceDE w:val="0"/>
                    <w:autoSpaceDN w:val="0"/>
                    <w:adjustRightInd w:val="0"/>
                    <w:spacing w:after="0" w:line="251" w:lineRule="exact"/>
                    <w:ind w:left="102" w:right="-20"/>
                    <w:rPr>
                      <w:rFonts w:ascii="Times New Roman" w:hAnsi="Times New Roman" w:cs="Times New Roman"/>
                      <w:b/>
                      <w:bCs/>
                    </w:rPr>
                  </w:pPr>
                </w:p>
                <w:p w:rsidR="00E86CCA" w:rsidRPr="003D429A" w:rsidRDefault="00E86CCA" w:rsidP="00EE62EF">
                  <w:pPr>
                    <w:autoSpaceDE w:val="0"/>
                    <w:autoSpaceDN w:val="0"/>
                    <w:adjustRightInd w:val="0"/>
                    <w:spacing w:after="0" w:line="251" w:lineRule="exact"/>
                    <w:ind w:left="102" w:right="-20"/>
                    <w:rPr>
                      <w:rFonts w:ascii="Times New Roman" w:hAnsi="Times New Roman" w:cs="Times New Roman"/>
                      <w:b/>
                      <w:bCs/>
                    </w:rPr>
                  </w:pPr>
                </w:p>
                <w:p w:rsidR="00E86CCA" w:rsidRPr="003D429A" w:rsidRDefault="00E86CCA" w:rsidP="00EE62EF">
                  <w:pPr>
                    <w:autoSpaceDE w:val="0"/>
                    <w:autoSpaceDN w:val="0"/>
                    <w:adjustRightInd w:val="0"/>
                    <w:spacing w:after="0" w:line="251" w:lineRule="exact"/>
                    <w:ind w:left="102" w:right="-20"/>
                    <w:rPr>
                      <w:rFonts w:ascii="Times New Roman" w:hAnsi="Times New Roman" w:cs="Times New Roman"/>
                    </w:rPr>
                  </w:pPr>
                </w:p>
              </w:tc>
            </w:tr>
            <w:tr w:rsidR="00EE62EF" w:rsidRPr="003D429A" w:rsidTr="00560EAF">
              <w:trPr>
                <w:trHeight w:hRule="exact" w:val="415"/>
              </w:trPr>
              <w:tc>
                <w:tcPr>
                  <w:tcW w:w="5275" w:type="dxa"/>
                  <w:tcBorders>
                    <w:top w:val="single" w:sz="4" w:space="0" w:color="000000"/>
                    <w:left w:val="single" w:sz="4" w:space="0" w:color="000000"/>
                    <w:bottom w:val="single" w:sz="4" w:space="0" w:color="000000"/>
                    <w:right w:val="single" w:sz="4" w:space="0" w:color="000000"/>
                  </w:tcBorders>
                </w:tcPr>
                <w:p w:rsidR="00E86CCA" w:rsidRPr="003D429A" w:rsidRDefault="00B528D6">
                  <w:pPr>
                    <w:autoSpaceDE w:val="0"/>
                    <w:autoSpaceDN w:val="0"/>
                    <w:adjustRightInd w:val="0"/>
                    <w:spacing w:after="0" w:line="246" w:lineRule="exact"/>
                    <w:ind w:left="103" w:right="-20"/>
                    <w:rPr>
                      <w:rFonts w:ascii="Times New Roman" w:hAnsi="Times New Roman" w:cs="Times New Roman"/>
                      <w:spacing w:val="-6"/>
                    </w:rPr>
                  </w:pPr>
                  <w:r w:rsidRPr="003D429A">
                    <w:rPr>
                      <w:rFonts w:ascii="Times New Roman" w:hAnsi="Times New Roman" w:cs="Times New Roman"/>
                      <w:spacing w:val="-6"/>
                    </w:rPr>
                    <w:t>Müracaatların Ele</w:t>
                  </w:r>
                  <w:r w:rsidR="00E86CCA" w:rsidRPr="003D429A">
                    <w:rPr>
                      <w:rFonts w:ascii="Times New Roman" w:hAnsi="Times New Roman" w:cs="Times New Roman"/>
                      <w:spacing w:val="-6"/>
                    </w:rPr>
                    <w:t>ktronik ortamda alınması</w:t>
                  </w:r>
                </w:p>
                <w:p w:rsidR="00EE62EF" w:rsidRPr="003D429A" w:rsidRDefault="00EE62EF">
                  <w:pPr>
                    <w:autoSpaceDE w:val="0"/>
                    <w:autoSpaceDN w:val="0"/>
                    <w:adjustRightInd w:val="0"/>
                    <w:spacing w:after="0" w:line="252" w:lineRule="exact"/>
                    <w:ind w:left="103" w:right="-20"/>
                    <w:rPr>
                      <w:rFonts w:ascii="Times New Roman" w:hAnsi="Times New Roman" w:cs="Times New Roman"/>
                    </w:rPr>
                  </w:pPr>
                </w:p>
              </w:tc>
              <w:tc>
                <w:tcPr>
                  <w:tcW w:w="3938" w:type="dxa"/>
                  <w:tcBorders>
                    <w:top w:val="single" w:sz="4" w:space="0" w:color="000000"/>
                    <w:left w:val="single" w:sz="4" w:space="0" w:color="000000"/>
                    <w:bottom w:val="single" w:sz="4" w:space="0" w:color="000000"/>
                    <w:right w:val="single" w:sz="4" w:space="0" w:color="000000"/>
                  </w:tcBorders>
                </w:tcPr>
                <w:p w:rsidR="00EE62EF" w:rsidRPr="003D429A" w:rsidRDefault="00866310" w:rsidP="00DE230B">
                  <w:pPr>
                    <w:autoSpaceDE w:val="0"/>
                    <w:autoSpaceDN w:val="0"/>
                    <w:adjustRightInd w:val="0"/>
                    <w:spacing w:after="0" w:line="251" w:lineRule="exact"/>
                    <w:ind w:left="102" w:right="-20"/>
                    <w:rPr>
                      <w:rFonts w:ascii="Times New Roman" w:hAnsi="Times New Roman" w:cs="Times New Roman"/>
                    </w:rPr>
                  </w:pPr>
                  <w:r>
                    <w:rPr>
                      <w:rFonts w:ascii="Times New Roman" w:hAnsi="Times New Roman" w:cs="Times New Roman"/>
                      <w:b/>
                      <w:bCs/>
                      <w:spacing w:val="-2"/>
                    </w:rPr>
                    <w:t>06</w:t>
                  </w:r>
                  <w:r w:rsidR="00E86CCA" w:rsidRPr="003D429A">
                    <w:rPr>
                      <w:rFonts w:ascii="Times New Roman" w:hAnsi="Times New Roman" w:cs="Times New Roman"/>
                      <w:b/>
                      <w:bCs/>
                      <w:spacing w:val="-2"/>
                    </w:rPr>
                    <w:t xml:space="preserve"> </w:t>
                  </w:r>
                  <w:r>
                    <w:rPr>
                      <w:rFonts w:ascii="Times New Roman" w:hAnsi="Times New Roman" w:cs="Times New Roman"/>
                      <w:b/>
                      <w:bCs/>
                      <w:spacing w:val="-2"/>
                    </w:rPr>
                    <w:t xml:space="preserve">-12 </w:t>
                  </w:r>
                  <w:proofErr w:type="gramStart"/>
                  <w:r w:rsidR="00DE230B">
                    <w:rPr>
                      <w:rFonts w:ascii="Times New Roman" w:hAnsi="Times New Roman" w:cs="Times New Roman"/>
                      <w:b/>
                      <w:bCs/>
                      <w:spacing w:val="-1"/>
                    </w:rPr>
                    <w:t>Aralık</w:t>
                  </w:r>
                  <w:r w:rsidR="00EE62EF" w:rsidRPr="003D429A">
                    <w:rPr>
                      <w:rFonts w:ascii="Times New Roman" w:hAnsi="Times New Roman" w:cs="Times New Roman"/>
                      <w:b/>
                      <w:bCs/>
                      <w:spacing w:val="-1"/>
                    </w:rPr>
                    <w:t xml:space="preserve"> </w:t>
                  </w:r>
                  <w:r w:rsidR="00EE62EF" w:rsidRPr="003D429A">
                    <w:rPr>
                      <w:rFonts w:ascii="Times New Roman" w:hAnsi="Times New Roman" w:cs="Times New Roman"/>
                      <w:b/>
                      <w:bCs/>
                      <w:spacing w:val="-4"/>
                    </w:rPr>
                    <w:t xml:space="preserve"> </w:t>
                  </w:r>
                  <w:r w:rsidR="00EE62EF" w:rsidRPr="003D429A">
                    <w:rPr>
                      <w:rFonts w:ascii="Times New Roman" w:hAnsi="Times New Roman" w:cs="Times New Roman"/>
                      <w:b/>
                      <w:bCs/>
                      <w:spacing w:val="-2"/>
                    </w:rPr>
                    <w:t>201</w:t>
                  </w:r>
                  <w:r w:rsidR="007817BB" w:rsidRPr="003D429A">
                    <w:rPr>
                      <w:rFonts w:ascii="Times New Roman" w:hAnsi="Times New Roman" w:cs="Times New Roman"/>
                      <w:b/>
                      <w:bCs/>
                    </w:rPr>
                    <w:t>7</w:t>
                  </w:r>
                  <w:proofErr w:type="gramEnd"/>
                  <w:r w:rsidR="00EE62EF" w:rsidRPr="003D429A">
                    <w:rPr>
                      <w:rFonts w:ascii="Times New Roman" w:hAnsi="Times New Roman" w:cs="Times New Roman"/>
                      <w:b/>
                      <w:bCs/>
                      <w:spacing w:val="-4"/>
                    </w:rPr>
                    <w:t xml:space="preserve"> </w:t>
                  </w:r>
                  <w:r w:rsidR="00EE62EF" w:rsidRPr="003D429A">
                    <w:rPr>
                      <w:rFonts w:ascii="Times New Roman" w:hAnsi="Times New Roman" w:cs="Times New Roman"/>
                      <w:b/>
                      <w:bCs/>
                      <w:spacing w:val="-2"/>
                    </w:rPr>
                    <w:t>sa</w:t>
                  </w:r>
                  <w:r w:rsidR="00EE62EF" w:rsidRPr="003D429A">
                    <w:rPr>
                      <w:rFonts w:ascii="Times New Roman" w:hAnsi="Times New Roman" w:cs="Times New Roman"/>
                      <w:b/>
                      <w:bCs/>
                      <w:spacing w:val="-5"/>
                    </w:rPr>
                    <w:t>a</w:t>
                  </w:r>
                  <w:r w:rsidR="00EE62EF" w:rsidRPr="003D429A">
                    <w:rPr>
                      <w:rFonts w:ascii="Times New Roman" w:hAnsi="Times New Roman" w:cs="Times New Roman"/>
                      <w:b/>
                      <w:bCs/>
                    </w:rPr>
                    <w:t>t</w:t>
                  </w:r>
                  <w:r w:rsidR="00EE62EF" w:rsidRPr="003D429A">
                    <w:rPr>
                      <w:rFonts w:ascii="Times New Roman" w:hAnsi="Times New Roman" w:cs="Times New Roman"/>
                      <w:b/>
                      <w:bCs/>
                      <w:spacing w:val="-4"/>
                    </w:rPr>
                    <w:t xml:space="preserve"> </w:t>
                  </w:r>
                  <w:r w:rsidR="00EE62EF" w:rsidRPr="003D429A">
                    <w:rPr>
                      <w:rFonts w:ascii="Times New Roman" w:hAnsi="Times New Roman" w:cs="Times New Roman"/>
                      <w:b/>
                      <w:bCs/>
                      <w:spacing w:val="-2"/>
                    </w:rPr>
                    <w:t>17:00</w:t>
                  </w:r>
                  <w:r w:rsidR="00EE62EF" w:rsidRPr="003D429A">
                    <w:rPr>
                      <w:rFonts w:ascii="Times New Roman" w:hAnsi="Times New Roman" w:cs="Times New Roman"/>
                      <w:b/>
                      <w:bCs/>
                      <w:spacing w:val="-4"/>
                    </w:rPr>
                    <w:t>’</w:t>
                  </w:r>
                  <w:r w:rsidR="00EE62EF" w:rsidRPr="003D429A">
                    <w:rPr>
                      <w:rFonts w:ascii="Times New Roman" w:hAnsi="Times New Roman" w:cs="Times New Roman"/>
                      <w:b/>
                      <w:bCs/>
                      <w:spacing w:val="-2"/>
                    </w:rPr>
                    <w:t>y</w:t>
                  </w:r>
                  <w:r w:rsidR="00EE62EF" w:rsidRPr="003D429A">
                    <w:rPr>
                      <w:rFonts w:ascii="Times New Roman" w:hAnsi="Times New Roman" w:cs="Times New Roman"/>
                      <w:b/>
                      <w:bCs/>
                    </w:rPr>
                    <w:t>e</w:t>
                  </w:r>
                  <w:r w:rsidR="00EE62EF" w:rsidRPr="003D429A">
                    <w:rPr>
                      <w:rFonts w:ascii="Times New Roman" w:hAnsi="Times New Roman" w:cs="Times New Roman"/>
                      <w:b/>
                      <w:bCs/>
                      <w:spacing w:val="-4"/>
                    </w:rPr>
                    <w:t xml:space="preserve"> </w:t>
                  </w:r>
                  <w:r w:rsidR="00EE62EF" w:rsidRPr="003D429A">
                    <w:rPr>
                      <w:rFonts w:ascii="Times New Roman" w:hAnsi="Times New Roman" w:cs="Times New Roman"/>
                      <w:b/>
                      <w:bCs/>
                      <w:spacing w:val="-3"/>
                    </w:rPr>
                    <w:t>k</w:t>
                  </w:r>
                  <w:r w:rsidR="00EE62EF" w:rsidRPr="003D429A">
                    <w:rPr>
                      <w:rFonts w:ascii="Times New Roman" w:hAnsi="Times New Roman" w:cs="Times New Roman"/>
                      <w:b/>
                      <w:bCs/>
                      <w:spacing w:val="-2"/>
                    </w:rPr>
                    <w:t>a</w:t>
                  </w:r>
                  <w:r w:rsidR="00EE62EF" w:rsidRPr="003D429A">
                    <w:rPr>
                      <w:rFonts w:ascii="Times New Roman" w:hAnsi="Times New Roman" w:cs="Times New Roman"/>
                      <w:b/>
                      <w:bCs/>
                      <w:spacing w:val="-3"/>
                    </w:rPr>
                    <w:t>d</w:t>
                  </w:r>
                  <w:r w:rsidR="00EE62EF" w:rsidRPr="003D429A">
                    <w:rPr>
                      <w:rFonts w:ascii="Times New Roman" w:hAnsi="Times New Roman" w:cs="Times New Roman"/>
                      <w:b/>
                      <w:bCs/>
                      <w:spacing w:val="-2"/>
                    </w:rPr>
                    <w:t>a</w:t>
                  </w:r>
                  <w:r w:rsidR="00EE62EF" w:rsidRPr="003D429A">
                    <w:rPr>
                      <w:rFonts w:ascii="Times New Roman" w:hAnsi="Times New Roman" w:cs="Times New Roman"/>
                      <w:b/>
                      <w:bCs/>
                    </w:rPr>
                    <w:t>r</w:t>
                  </w:r>
                </w:p>
              </w:tc>
            </w:tr>
            <w:tr w:rsidR="00EE62EF" w:rsidRPr="003D429A" w:rsidTr="00560EAF">
              <w:trPr>
                <w:trHeight w:hRule="exact" w:val="514"/>
              </w:trPr>
              <w:tc>
                <w:tcPr>
                  <w:tcW w:w="5275" w:type="dxa"/>
                  <w:tcBorders>
                    <w:top w:val="single" w:sz="4" w:space="0" w:color="000000"/>
                    <w:left w:val="single" w:sz="4" w:space="0" w:color="000000"/>
                    <w:bottom w:val="single" w:sz="4" w:space="0" w:color="000000"/>
                    <w:right w:val="single" w:sz="4" w:space="0" w:color="000000"/>
                  </w:tcBorders>
                </w:tcPr>
                <w:p w:rsidR="00EE62EF" w:rsidRPr="003D429A" w:rsidRDefault="00BA27F5">
                  <w:pPr>
                    <w:autoSpaceDE w:val="0"/>
                    <w:autoSpaceDN w:val="0"/>
                    <w:adjustRightInd w:val="0"/>
                    <w:spacing w:after="0" w:line="246" w:lineRule="exact"/>
                    <w:ind w:left="103" w:right="-20"/>
                    <w:rPr>
                      <w:rFonts w:ascii="Times New Roman" w:hAnsi="Times New Roman" w:cs="Times New Roman"/>
                    </w:rPr>
                  </w:pPr>
                  <w:r w:rsidRPr="003D429A">
                    <w:rPr>
                      <w:rFonts w:ascii="Times New Roman" w:hAnsi="Times New Roman" w:cs="Times New Roman"/>
                      <w:spacing w:val="-3"/>
                    </w:rPr>
                    <w:t xml:space="preserve">Başvuruların </w:t>
                  </w:r>
                  <w:r w:rsidR="00EE62EF" w:rsidRPr="003D429A">
                    <w:rPr>
                      <w:rFonts w:ascii="Times New Roman" w:hAnsi="Times New Roman" w:cs="Times New Roman"/>
                      <w:spacing w:val="-6"/>
                    </w:rPr>
                    <w:t>İ</w:t>
                  </w:r>
                  <w:r w:rsidR="00EE62EF" w:rsidRPr="003D429A">
                    <w:rPr>
                      <w:rFonts w:ascii="Times New Roman" w:hAnsi="Times New Roman" w:cs="Times New Roman"/>
                      <w:spacing w:val="-2"/>
                    </w:rPr>
                    <w:t>nce</w:t>
                  </w:r>
                  <w:r w:rsidR="00EE62EF" w:rsidRPr="003D429A">
                    <w:rPr>
                      <w:rFonts w:ascii="Times New Roman" w:hAnsi="Times New Roman" w:cs="Times New Roman"/>
                      <w:spacing w:val="-1"/>
                    </w:rPr>
                    <w:t>l</w:t>
                  </w:r>
                  <w:r w:rsidR="00EE62EF" w:rsidRPr="003D429A">
                    <w:rPr>
                      <w:rFonts w:ascii="Times New Roman" w:hAnsi="Times New Roman" w:cs="Times New Roman"/>
                      <w:spacing w:val="-2"/>
                    </w:rPr>
                    <w:t>en</w:t>
                  </w:r>
                  <w:r w:rsidR="00EE62EF" w:rsidRPr="003D429A">
                    <w:rPr>
                      <w:rFonts w:ascii="Times New Roman" w:hAnsi="Times New Roman" w:cs="Times New Roman"/>
                      <w:spacing w:val="-6"/>
                    </w:rPr>
                    <w:t>m</w:t>
                  </w:r>
                  <w:r w:rsidR="00EE62EF" w:rsidRPr="003D429A">
                    <w:rPr>
                      <w:rFonts w:ascii="Times New Roman" w:hAnsi="Times New Roman" w:cs="Times New Roman"/>
                      <w:spacing w:val="-2"/>
                    </w:rPr>
                    <w:t>es</w:t>
                  </w:r>
                  <w:r w:rsidR="00EE62EF" w:rsidRPr="003D429A">
                    <w:rPr>
                      <w:rFonts w:ascii="Times New Roman" w:hAnsi="Times New Roman" w:cs="Times New Roman"/>
                    </w:rPr>
                    <w:t>i</w:t>
                  </w:r>
                  <w:r w:rsidR="00EE62EF" w:rsidRPr="003D429A">
                    <w:rPr>
                      <w:rFonts w:ascii="Times New Roman" w:hAnsi="Times New Roman" w:cs="Times New Roman"/>
                      <w:spacing w:val="51"/>
                    </w:rPr>
                    <w:t xml:space="preserve"> </w:t>
                  </w:r>
                  <w:r w:rsidR="00EE62EF" w:rsidRPr="003D429A">
                    <w:rPr>
                      <w:rFonts w:ascii="Times New Roman" w:hAnsi="Times New Roman" w:cs="Times New Roman"/>
                      <w:spacing w:val="-5"/>
                    </w:rPr>
                    <w:t>v</w:t>
                  </w:r>
                  <w:r w:rsidR="00EE62EF" w:rsidRPr="003D429A">
                    <w:rPr>
                      <w:rFonts w:ascii="Times New Roman" w:hAnsi="Times New Roman" w:cs="Times New Roman"/>
                    </w:rPr>
                    <w:t>e</w:t>
                  </w:r>
                  <w:r w:rsidR="00EE62EF" w:rsidRPr="003D429A">
                    <w:rPr>
                      <w:rFonts w:ascii="Times New Roman" w:hAnsi="Times New Roman" w:cs="Times New Roman"/>
                      <w:spacing w:val="51"/>
                    </w:rPr>
                    <w:t xml:space="preserve"> </w:t>
                  </w:r>
                  <w:r w:rsidR="00EE62EF" w:rsidRPr="003D429A">
                    <w:rPr>
                      <w:rFonts w:ascii="Times New Roman" w:hAnsi="Times New Roman" w:cs="Times New Roman"/>
                      <w:spacing w:val="-3"/>
                    </w:rPr>
                    <w:t>A</w:t>
                  </w:r>
                  <w:r w:rsidR="00EE62EF" w:rsidRPr="003D429A">
                    <w:rPr>
                      <w:rFonts w:ascii="Times New Roman" w:hAnsi="Times New Roman" w:cs="Times New Roman"/>
                      <w:spacing w:val="-1"/>
                    </w:rPr>
                    <w:t>t</w:t>
                  </w:r>
                  <w:r w:rsidR="00EE62EF" w:rsidRPr="003D429A">
                    <w:rPr>
                      <w:rFonts w:ascii="Times New Roman" w:hAnsi="Times New Roman" w:cs="Times New Roman"/>
                    </w:rPr>
                    <w:t>a</w:t>
                  </w:r>
                  <w:r w:rsidR="00EE62EF" w:rsidRPr="003D429A">
                    <w:rPr>
                      <w:rFonts w:ascii="Times New Roman" w:hAnsi="Times New Roman" w:cs="Times New Roman"/>
                      <w:spacing w:val="-6"/>
                    </w:rPr>
                    <w:t>m</w:t>
                  </w:r>
                  <w:r w:rsidR="00EE62EF" w:rsidRPr="003D429A">
                    <w:rPr>
                      <w:rFonts w:ascii="Times New Roman" w:hAnsi="Times New Roman" w:cs="Times New Roman"/>
                      <w:spacing w:val="-2"/>
                    </w:rPr>
                    <w:t>a</w:t>
                  </w:r>
                  <w:r w:rsidR="00EE62EF" w:rsidRPr="003D429A">
                    <w:rPr>
                      <w:rFonts w:ascii="Times New Roman" w:hAnsi="Times New Roman" w:cs="Times New Roman"/>
                      <w:spacing w:val="-1"/>
                    </w:rPr>
                    <w:t>l</w:t>
                  </w:r>
                  <w:r w:rsidR="00EE62EF" w:rsidRPr="003D429A">
                    <w:rPr>
                      <w:rFonts w:ascii="Times New Roman" w:hAnsi="Times New Roman" w:cs="Times New Roman"/>
                      <w:spacing w:val="-2"/>
                    </w:rPr>
                    <w:t>ar</w:t>
                  </w:r>
                  <w:r w:rsidR="00EE62EF" w:rsidRPr="003D429A">
                    <w:rPr>
                      <w:rFonts w:ascii="Times New Roman" w:hAnsi="Times New Roman" w:cs="Times New Roman"/>
                      <w:spacing w:val="-1"/>
                    </w:rPr>
                    <w:t>ı</w:t>
                  </w:r>
                  <w:r w:rsidR="00EE62EF" w:rsidRPr="003D429A">
                    <w:rPr>
                      <w:rFonts w:ascii="Times New Roman" w:hAnsi="Times New Roman" w:cs="Times New Roman"/>
                    </w:rPr>
                    <w:t>n</w:t>
                  </w:r>
                </w:p>
                <w:p w:rsidR="00EE62EF" w:rsidRPr="003D429A" w:rsidRDefault="00EE62EF">
                  <w:pPr>
                    <w:autoSpaceDE w:val="0"/>
                    <w:autoSpaceDN w:val="0"/>
                    <w:adjustRightInd w:val="0"/>
                    <w:spacing w:after="0" w:line="252" w:lineRule="exact"/>
                    <w:ind w:left="103" w:right="-20"/>
                    <w:rPr>
                      <w:rFonts w:ascii="Times New Roman" w:hAnsi="Times New Roman" w:cs="Times New Roman"/>
                    </w:rPr>
                  </w:pPr>
                  <w:r w:rsidRPr="003D429A">
                    <w:rPr>
                      <w:rFonts w:ascii="Times New Roman" w:hAnsi="Times New Roman" w:cs="Times New Roman"/>
                      <w:spacing w:val="-3"/>
                    </w:rPr>
                    <w:t>Y</w:t>
                  </w:r>
                  <w:r w:rsidRPr="003D429A">
                    <w:rPr>
                      <w:rFonts w:ascii="Times New Roman" w:hAnsi="Times New Roman" w:cs="Times New Roman"/>
                      <w:spacing w:val="-2"/>
                    </w:rPr>
                    <w:t>ap</w:t>
                  </w:r>
                  <w:r w:rsidRPr="003D429A">
                    <w:rPr>
                      <w:rFonts w:ascii="Times New Roman" w:hAnsi="Times New Roman" w:cs="Times New Roman"/>
                      <w:spacing w:val="-1"/>
                    </w:rPr>
                    <w:t>ıl</w:t>
                  </w:r>
                  <w:r w:rsidRPr="003D429A">
                    <w:rPr>
                      <w:rFonts w:ascii="Times New Roman" w:hAnsi="Times New Roman" w:cs="Times New Roman"/>
                      <w:spacing w:val="-6"/>
                    </w:rPr>
                    <w:t>m</w:t>
                  </w:r>
                  <w:r w:rsidRPr="003D429A">
                    <w:rPr>
                      <w:rFonts w:ascii="Times New Roman" w:hAnsi="Times New Roman" w:cs="Times New Roman"/>
                      <w:spacing w:val="-2"/>
                    </w:rPr>
                    <w:t>as</w:t>
                  </w:r>
                  <w:r w:rsidRPr="003D429A">
                    <w:rPr>
                      <w:rFonts w:ascii="Times New Roman" w:hAnsi="Times New Roman" w:cs="Times New Roman"/>
                    </w:rPr>
                    <w:t>ı</w:t>
                  </w:r>
                </w:p>
              </w:tc>
              <w:tc>
                <w:tcPr>
                  <w:tcW w:w="3938" w:type="dxa"/>
                  <w:tcBorders>
                    <w:top w:val="single" w:sz="4" w:space="0" w:color="000000"/>
                    <w:left w:val="single" w:sz="4" w:space="0" w:color="000000"/>
                    <w:bottom w:val="single" w:sz="4" w:space="0" w:color="000000"/>
                    <w:right w:val="single" w:sz="4" w:space="0" w:color="000000"/>
                  </w:tcBorders>
                </w:tcPr>
                <w:p w:rsidR="00EE62EF" w:rsidRPr="003D429A" w:rsidRDefault="00866310" w:rsidP="00866310">
                  <w:pPr>
                    <w:autoSpaceDE w:val="0"/>
                    <w:autoSpaceDN w:val="0"/>
                    <w:adjustRightInd w:val="0"/>
                    <w:spacing w:after="0" w:line="251" w:lineRule="exact"/>
                    <w:ind w:left="102" w:right="-20"/>
                    <w:rPr>
                      <w:rFonts w:ascii="Times New Roman" w:hAnsi="Times New Roman" w:cs="Times New Roman"/>
                    </w:rPr>
                  </w:pPr>
                  <w:r>
                    <w:rPr>
                      <w:rFonts w:ascii="Times New Roman" w:hAnsi="Times New Roman" w:cs="Times New Roman"/>
                      <w:b/>
                      <w:bCs/>
                      <w:spacing w:val="-2"/>
                    </w:rPr>
                    <w:t>13</w:t>
                  </w:r>
                  <w:r w:rsidR="007817BB" w:rsidRPr="003D429A">
                    <w:rPr>
                      <w:rFonts w:ascii="Times New Roman" w:hAnsi="Times New Roman" w:cs="Times New Roman"/>
                      <w:b/>
                      <w:bCs/>
                      <w:spacing w:val="-3"/>
                    </w:rPr>
                    <w:t xml:space="preserve"> </w:t>
                  </w:r>
                  <w:r w:rsidR="00DE230B">
                    <w:rPr>
                      <w:rFonts w:ascii="Times New Roman" w:hAnsi="Times New Roman" w:cs="Times New Roman"/>
                      <w:b/>
                      <w:bCs/>
                      <w:spacing w:val="-3"/>
                    </w:rPr>
                    <w:t>Aralık</w:t>
                  </w:r>
                  <w:r w:rsidR="00EE62EF" w:rsidRPr="003D429A">
                    <w:rPr>
                      <w:rFonts w:ascii="Times New Roman" w:hAnsi="Times New Roman" w:cs="Times New Roman"/>
                      <w:b/>
                      <w:bCs/>
                      <w:spacing w:val="-5"/>
                    </w:rPr>
                    <w:t xml:space="preserve"> </w:t>
                  </w:r>
                  <w:r w:rsidR="00EE62EF" w:rsidRPr="003D429A">
                    <w:rPr>
                      <w:rFonts w:ascii="Times New Roman" w:hAnsi="Times New Roman" w:cs="Times New Roman"/>
                      <w:b/>
                      <w:bCs/>
                      <w:spacing w:val="-2"/>
                    </w:rPr>
                    <w:t>201</w:t>
                  </w:r>
                  <w:r w:rsidR="007817BB" w:rsidRPr="003D429A">
                    <w:rPr>
                      <w:rFonts w:ascii="Times New Roman" w:hAnsi="Times New Roman" w:cs="Times New Roman"/>
                      <w:b/>
                      <w:bCs/>
                    </w:rPr>
                    <w:t>7</w:t>
                  </w:r>
                  <w:r w:rsidR="00EC1D58">
                    <w:rPr>
                      <w:rFonts w:ascii="Times New Roman" w:hAnsi="Times New Roman" w:cs="Times New Roman"/>
                      <w:b/>
                      <w:bCs/>
                    </w:rPr>
                    <w:t xml:space="preserve"> </w:t>
                  </w:r>
                  <w:r w:rsidR="00EE62EF" w:rsidRPr="003D429A">
                    <w:rPr>
                      <w:rFonts w:ascii="Times New Roman" w:hAnsi="Times New Roman" w:cs="Times New Roman"/>
                      <w:b/>
                      <w:bCs/>
                      <w:spacing w:val="-2"/>
                    </w:rPr>
                    <w:t>tar</w:t>
                  </w:r>
                  <w:r w:rsidR="00EE62EF" w:rsidRPr="003D429A">
                    <w:rPr>
                      <w:rFonts w:ascii="Times New Roman" w:hAnsi="Times New Roman" w:cs="Times New Roman"/>
                      <w:b/>
                      <w:bCs/>
                      <w:spacing w:val="-1"/>
                    </w:rPr>
                    <w:t>i</w:t>
                  </w:r>
                  <w:r w:rsidR="00EE62EF" w:rsidRPr="003D429A">
                    <w:rPr>
                      <w:rFonts w:ascii="Times New Roman" w:hAnsi="Times New Roman" w:cs="Times New Roman"/>
                      <w:b/>
                      <w:bCs/>
                      <w:spacing w:val="-3"/>
                    </w:rPr>
                    <w:t>h</w:t>
                  </w:r>
                  <w:r w:rsidR="00EE62EF" w:rsidRPr="003D429A">
                    <w:rPr>
                      <w:rFonts w:ascii="Times New Roman" w:hAnsi="Times New Roman" w:cs="Times New Roman"/>
                      <w:b/>
                      <w:bCs/>
                      <w:spacing w:val="-1"/>
                    </w:rPr>
                    <w:t>i</w:t>
                  </w:r>
                  <w:r w:rsidR="00EE62EF" w:rsidRPr="003D429A">
                    <w:rPr>
                      <w:rFonts w:ascii="Times New Roman" w:hAnsi="Times New Roman" w:cs="Times New Roman"/>
                      <w:b/>
                      <w:bCs/>
                      <w:spacing w:val="-3"/>
                    </w:rPr>
                    <w:t>nd</w:t>
                  </w:r>
                  <w:r w:rsidR="00EE62EF" w:rsidRPr="003D429A">
                    <w:rPr>
                      <w:rFonts w:ascii="Times New Roman" w:hAnsi="Times New Roman" w:cs="Times New Roman"/>
                      <w:b/>
                      <w:bCs/>
                      <w:spacing w:val="-2"/>
                    </w:rPr>
                    <w:t>e</w:t>
                  </w:r>
                  <w:r w:rsidR="00EE62EF" w:rsidRPr="003D429A">
                    <w:rPr>
                      <w:rFonts w:ascii="Times New Roman" w:hAnsi="Times New Roman" w:cs="Times New Roman"/>
                      <w:b/>
                      <w:bCs/>
                    </w:rPr>
                    <w:t>n</w:t>
                  </w:r>
                  <w:r w:rsidR="00EE62EF" w:rsidRPr="003D429A">
                    <w:rPr>
                      <w:rFonts w:ascii="Times New Roman" w:hAnsi="Times New Roman" w:cs="Times New Roman"/>
                      <w:b/>
                      <w:bCs/>
                      <w:spacing w:val="-8"/>
                    </w:rPr>
                    <w:t xml:space="preserve"> </w:t>
                  </w:r>
                  <w:r w:rsidR="00EE62EF" w:rsidRPr="003D429A">
                    <w:rPr>
                      <w:rFonts w:ascii="Times New Roman" w:hAnsi="Times New Roman" w:cs="Times New Roman"/>
                      <w:b/>
                      <w:bCs/>
                      <w:spacing w:val="-1"/>
                    </w:rPr>
                    <w:t>i</w:t>
                  </w:r>
                  <w:r w:rsidR="00EE62EF" w:rsidRPr="003D429A">
                    <w:rPr>
                      <w:rFonts w:ascii="Times New Roman" w:hAnsi="Times New Roman" w:cs="Times New Roman"/>
                      <w:b/>
                      <w:bCs/>
                      <w:spacing w:val="-2"/>
                    </w:rPr>
                    <w:t>t</w:t>
                  </w:r>
                  <w:r w:rsidR="00EE62EF" w:rsidRPr="003D429A">
                    <w:rPr>
                      <w:rFonts w:ascii="Times New Roman" w:hAnsi="Times New Roman" w:cs="Times New Roman"/>
                      <w:b/>
                      <w:bCs/>
                      <w:spacing w:val="-1"/>
                    </w:rPr>
                    <w:t>i</w:t>
                  </w:r>
                  <w:r w:rsidR="00EE62EF" w:rsidRPr="003D429A">
                    <w:rPr>
                      <w:rFonts w:ascii="Times New Roman" w:hAnsi="Times New Roman" w:cs="Times New Roman"/>
                      <w:b/>
                      <w:bCs/>
                      <w:spacing w:val="-3"/>
                    </w:rPr>
                    <w:t>b</w:t>
                  </w:r>
                  <w:r w:rsidR="00EE62EF" w:rsidRPr="003D429A">
                    <w:rPr>
                      <w:rFonts w:ascii="Times New Roman" w:hAnsi="Times New Roman" w:cs="Times New Roman"/>
                      <w:b/>
                      <w:bCs/>
                      <w:spacing w:val="-2"/>
                    </w:rPr>
                    <w:t>are</w:t>
                  </w:r>
                  <w:r w:rsidR="00EE62EF" w:rsidRPr="003D429A">
                    <w:rPr>
                      <w:rFonts w:ascii="Times New Roman" w:hAnsi="Times New Roman" w:cs="Times New Roman"/>
                      <w:b/>
                      <w:bCs/>
                    </w:rPr>
                    <w:t>n</w:t>
                  </w:r>
                </w:p>
              </w:tc>
            </w:tr>
            <w:tr w:rsidR="00EE62EF" w:rsidRPr="003D429A" w:rsidTr="00560EAF">
              <w:trPr>
                <w:trHeight w:hRule="exact" w:val="1038"/>
              </w:trPr>
              <w:tc>
                <w:tcPr>
                  <w:tcW w:w="5275" w:type="dxa"/>
                  <w:tcBorders>
                    <w:top w:val="single" w:sz="4" w:space="0" w:color="000000"/>
                    <w:left w:val="single" w:sz="4" w:space="0" w:color="000000"/>
                    <w:bottom w:val="single" w:sz="4" w:space="0" w:color="000000"/>
                    <w:right w:val="single" w:sz="4" w:space="0" w:color="000000"/>
                  </w:tcBorders>
                </w:tcPr>
                <w:p w:rsidR="00EE62EF" w:rsidRPr="003D429A" w:rsidRDefault="00EE62EF">
                  <w:pPr>
                    <w:autoSpaceDE w:val="0"/>
                    <w:autoSpaceDN w:val="0"/>
                    <w:adjustRightInd w:val="0"/>
                    <w:spacing w:after="0" w:line="248" w:lineRule="exact"/>
                    <w:ind w:left="103" w:right="-20"/>
                    <w:rPr>
                      <w:rFonts w:ascii="Times New Roman" w:hAnsi="Times New Roman" w:cs="Times New Roman"/>
                    </w:rPr>
                  </w:pPr>
                  <w:r w:rsidRPr="003D429A">
                    <w:rPr>
                      <w:rFonts w:ascii="Times New Roman" w:hAnsi="Times New Roman" w:cs="Times New Roman"/>
                      <w:spacing w:val="-3"/>
                    </w:rPr>
                    <w:t>A</w:t>
                  </w:r>
                  <w:r w:rsidRPr="003D429A">
                    <w:rPr>
                      <w:rFonts w:ascii="Times New Roman" w:hAnsi="Times New Roman" w:cs="Times New Roman"/>
                      <w:spacing w:val="-1"/>
                    </w:rPr>
                    <w:t>t</w:t>
                  </w:r>
                  <w:r w:rsidRPr="003D429A">
                    <w:rPr>
                      <w:rFonts w:ascii="Times New Roman" w:hAnsi="Times New Roman" w:cs="Times New Roman"/>
                      <w:spacing w:val="-2"/>
                    </w:rPr>
                    <w:t>a</w:t>
                  </w:r>
                  <w:r w:rsidRPr="003D429A">
                    <w:rPr>
                      <w:rFonts w:ascii="Times New Roman" w:hAnsi="Times New Roman" w:cs="Times New Roman"/>
                      <w:spacing w:val="-6"/>
                    </w:rPr>
                    <w:t>m</w:t>
                  </w:r>
                  <w:r w:rsidRPr="003D429A">
                    <w:rPr>
                      <w:rFonts w:ascii="Times New Roman" w:hAnsi="Times New Roman" w:cs="Times New Roman"/>
                      <w:spacing w:val="-2"/>
                    </w:rPr>
                    <w:t>as</w:t>
                  </w:r>
                  <w:r w:rsidRPr="003D429A">
                    <w:rPr>
                      <w:rFonts w:ascii="Times New Roman" w:hAnsi="Times New Roman" w:cs="Times New Roman"/>
                    </w:rPr>
                    <w:t>ı</w:t>
                  </w:r>
                  <w:r w:rsidRPr="003D429A">
                    <w:rPr>
                      <w:rFonts w:ascii="Times New Roman" w:hAnsi="Times New Roman" w:cs="Times New Roman"/>
                      <w:spacing w:val="-4"/>
                    </w:rPr>
                    <w:t xml:space="preserve"> </w:t>
                  </w:r>
                  <w:r w:rsidRPr="003D429A">
                    <w:rPr>
                      <w:rFonts w:ascii="Times New Roman" w:hAnsi="Times New Roman" w:cs="Times New Roman"/>
                      <w:spacing w:val="-3"/>
                    </w:rPr>
                    <w:t>Y</w:t>
                  </w:r>
                  <w:r w:rsidRPr="003D429A">
                    <w:rPr>
                      <w:rFonts w:ascii="Times New Roman" w:hAnsi="Times New Roman" w:cs="Times New Roman"/>
                      <w:spacing w:val="-2"/>
                    </w:rPr>
                    <w:t>ap</w:t>
                  </w:r>
                  <w:r w:rsidRPr="003D429A">
                    <w:rPr>
                      <w:rFonts w:ascii="Times New Roman" w:hAnsi="Times New Roman" w:cs="Times New Roman"/>
                      <w:spacing w:val="-1"/>
                    </w:rPr>
                    <w:t>ıl</w:t>
                  </w:r>
                  <w:r w:rsidRPr="003D429A">
                    <w:rPr>
                      <w:rFonts w:ascii="Times New Roman" w:hAnsi="Times New Roman" w:cs="Times New Roman"/>
                      <w:spacing w:val="-2"/>
                    </w:rPr>
                    <w:t>an</w:t>
                  </w:r>
                  <w:r w:rsidRPr="003D429A">
                    <w:rPr>
                      <w:rFonts w:ascii="Times New Roman" w:hAnsi="Times New Roman" w:cs="Times New Roman"/>
                      <w:spacing w:val="-1"/>
                    </w:rPr>
                    <w:t>l</w:t>
                  </w:r>
                  <w:r w:rsidRPr="003D429A">
                    <w:rPr>
                      <w:rFonts w:ascii="Times New Roman" w:hAnsi="Times New Roman" w:cs="Times New Roman"/>
                      <w:spacing w:val="-2"/>
                    </w:rPr>
                    <w:t>ar</w:t>
                  </w:r>
                  <w:r w:rsidRPr="003D429A">
                    <w:rPr>
                      <w:rFonts w:ascii="Times New Roman" w:hAnsi="Times New Roman" w:cs="Times New Roman"/>
                    </w:rPr>
                    <w:t>ı</w:t>
                  </w:r>
                  <w:r w:rsidR="00E86CCA" w:rsidRPr="003D429A">
                    <w:rPr>
                      <w:rFonts w:ascii="Times New Roman" w:hAnsi="Times New Roman" w:cs="Times New Roman"/>
                    </w:rPr>
                    <w:t>n</w:t>
                  </w:r>
                  <w:r w:rsidRPr="003D429A">
                    <w:rPr>
                      <w:rFonts w:ascii="Times New Roman" w:hAnsi="Times New Roman" w:cs="Times New Roman"/>
                      <w:spacing w:val="-4"/>
                    </w:rPr>
                    <w:t xml:space="preserve"> </w:t>
                  </w:r>
                  <w:r w:rsidRPr="003D429A">
                    <w:rPr>
                      <w:rFonts w:ascii="Times New Roman" w:hAnsi="Times New Roman" w:cs="Times New Roman"/>
                      <w:spacing w:val="-3"/>
                    </w:rPr>
                    <w:t>A</w:t>
                  </w:r>
                  <w:r w:rsidRPr="003D429A">
                    <w:rPr>
                      <w:rFonts w:ascii="Times New Roman" w:hAnsi="Times New Roman" w:cs="Times New Roman"/>
                      <w:spacing w:val="-5"/>
                    </w:rPr>
                    <w:t>y</w:t>
                  </w:r>
                  <w:r w:rsidRPr="003D429A">
                    <w:rPr>
                      <w:rFonts w:ascii="Times New Roman" w:hAnsi="Times New Roman" w:cs="Times New Roman"/>
                      <w:spacing w:val="-2"/>
                    </w:rPr>
                    <w:t>r</w:t>
                  </w:r>
                  <w:r w:rsidRPr="003D429A">
                    <w:rPr>
                      <w:rFonts w:ascii="Times New Roman" w:hAnsi="Times New Roman" w:cs="Times New Roman"/>
                      <w:spacing w:val="-1"/>
                    </w:rPr>
                    <w:t>ıl</w:t>
                  </w:r>
                  <w:r w:rsidRPr="003D429A">
                    <w:rPr>
                      <w:rFonts w:ascii="Times New Roman" w:hAnsi="Times New Roman" w:cs="Times New Roman"/>
                      <w:spacing w:val="-4"/>
                    </w:rPr>
                    <w:t>m</w:t>
                  </w:r>
                  <w:r w:rsidRPr="003D429A">
                    <w:rPr>
                      <w:rFonts w:ascii="Times New Roman" w:hAnsi="Times New Roman" w:cs="Times New Roman"/>
                    </w:rPr>
                    <w:t>a</w:t>
                  </w:r>
                  <w:r w:rsidRPr="003D429A">
                    <w:rPr>
                      <w:rFonts w:ascii="Times New Roman" w:hAnsi="Times New Roman" w:cs="Times New Roman"/>
                      <w:spacing w:val="-4"/>
                    </w:rPr>
                    <w:t xml:space="preserve"> </w:t>
                  </w:r>
                  <w:r w:rsidRPr="003D429A">
                    <w:rPr>
                      <w:rFonts w:ascii="Times New Roman" w:hAnsi="Times New Roman" w:cs="Times New Roman"/>
                      <w:spacing w:val="-5"/>
                    </w:rPr>
                    <w:t>v</w:t>
                  </w:r>
                  <w:r w:rsidRPr="003D429A">
                    <w:rPr>
                      <w:rFonts w:ascii="Times New Roman" w:hAnsi="Times New Roman" w:cs="Times New Roman"/>
                    </w:rPr>
                    <w:t>e</w:t>
                  </w:r>
                  <w:r w:rsidRPr="003D429A">
                    <w:rPr>
                      <w:rFonts w:ascii="Times New Roman" w:hAnsi="Times New Roman" w:cs="Times New Roman"/>
                      <w:spacing w:val="-4"/>
                    </w:rPr>
                    <w:t xml:space="preserve"> </w:t>
                  </w:r>
                  <w:r w:rsidRPr="003D429A">
                    <w:rPr>
                      <w:rFonts w:ascii="Times New Roman" w:hAnsi="Times New Roman" w:cs="Times New Roman"/>
                      <w:spacing w:val="-3"/>
                    </w:rPr>
                    <w:t>B</w:t>
                  </w:r>
                  <w:r w:rsidRPr="003D429A">
                    <w:rPr>
                      <w:rFonts w:ascii="Times New Roman" w:hAnsi="Times New Roman" w:cs="Times New Roman"/>
                      <w:spacing w:val="-2"/>
                    </w:rPr>
                    <w:t>aş</w:t>
                  </w:r>
                  <w:r w:rsidRPr="003D429A">
                    <w:rPr>
                      <w:rFonts w:ascii="Times New Roman" w:hAnsi="Times New Roman" w:cs="Times New Roman"/>
                      <w:spacing w:val="-1"/>
                    </w:rPr>
                    <w:t>l</w:t>
                  </w:r>
                  <w:r w:rsidRPr="003D429A">
                    <w:rPr>
                      <w:rFonts w:ascii="Times New Roman" w:hAnsi="Times New Roman" w:cs="Times New Roman"/>
                    </w:rPr>
                    <w:t>a</w:t>
                  </w:r>
                  <w:r w:rsidRPr="003D429A">
                    <w:rPr>
                      <w:rFonts w:ascii="Times New Roman" w:hAnsi="Times New Roman" w:cs="Times New Roman"/>
                      <w:spacing w:val="-6"/>
                    </w:rPr>
                    <w:t>m</w:t>
                  </w:r>
                  <w:r w:rsidRPr="003D429A">
                    <w:rPr>
                      <w:rFonts w:ascii="Times New Roman" w:hAnsi="Times New Roman" w:cs="Times New Roman"/>
                    </w:rPr>
                    <w:t>a</w:t>
                  </w:r>
                  <w:r w:rsidRPr="003D429A">
                    <w:rPr>
                      <w:rFonts w:ascii="Times New Roman" w:hAnsi="Times New Roman" w:cs="Times New Roman"/>
                      <w:spacing w:val="-2"/>
                    </w:rPr>
                    <w:t xml:space="preserve"> </w:t>
                  </w:r>
                  <w:r w:rsidRPr="003D429A">
                    <w:rPr>
                      <w:rFonts w:ascii="Times New Roman" w:hAnsi="Times New Roman" w:cs="Times New Roman"/>
                      <w:spacing w:val="-6"/>
                    </w:rPr>
                    <w:t>İ</w:t>
                  </w:r>
                  <w:r w:rsidRPr="003D429A">
                    <w:rPr>
                      <w:rFonts w:ascii="Times New Roman" w:hAnsi="Times New Roman" w:cs="Times New Roman"/>
                      <w:spacing w:val="-2"/>
                    </w:rPr>
                    <w:t>ş</w:t>
                  </w:r>
                  <w:r w:rsidRPr="003D429A">
                    <w:rPr>
                      <w:rFonts w:ascii="Times New Roman" w:hAnsi="Times New Roman" w:cs="Times New Roman"/>
                      <w:spacing w:val="-1"/>
                    </w:rPr>
                    <w:t>l</w:t>
                  </w:r>
                  <w:r w:rsidRPr="003D429A">
                    <w:rPr>
                      <w:rFonts w:ascii="Times New Roman" w:hAnsi="Times New Roman" w:cs="Times New Roman"/>
                    </w:rPr>
                    <w:t>e</w:t>
                  </w:r>
                  <w:r w:rsidRPr="003D429A">
                    <w:rPr>
                      <w:rFonts w:ascii="Times New Roman" w:hAnsi="Times New Roman" w:cs="Times New Roman"/>
                      <w:spacing w:val="-6"/>
                    </w:rPr>
                    <w:t>m</w:t>
                  </w:r>
                  <w:r w:rsidRPr="003D429A">
                    <w:rPr>
                      <w:rFonts w:ascii="Times New Roman" w:hAnsi="Times New Roman" w:cs="Times New Roman"/>
                      <w:spacing w:val="-1"/>
                    </w:rPr>
                    <w:t>l</w:t>
                  </w:r>
                  <w:r w:rsidRPr="003D429A">
                    <w:rPr>
                      <w:rFonts w:ascii="Times New Roman" w:hAnsi="Times New Roman" w:cs="Times New Roman"/>
                      <w:spacing w:val="-2"/>
                    </w:rPr>
                    <w:t>er</w:t>
                  </w:r>
                  <w:r w:rsidRPr="003D429A">
                    <w:rPr>
                      <w:rFonts w:ascii="Times New Roman" w:hAnsi="Times New Roman" w:cs="Times New Roman"/>
                    </w:rPr>
                    <w:t>i</w:t>
                  </w:r>
                </w:p>
              </w:tc>
              <w:tc>
                <w:tcPr>
                  <w:tcW w:w="3938" w:type="dxa"/>
                  <w:tcBorders>
                    <w:top w:val="single" w:sz="4" w:space="0" w:color="000000"/>
                    <w:left w:val="single" w:sz="4" w:space="0" w:color="000000"/>
                    <w:bottom w:val="single" w:sz="4" w:space="0" w:color="000000"/>
                    <w:right w:val="single" w:sz="4" w:space="0" w:color="000000"/>
                  </w:tcBorders>
                </w:tcPr>
                <w:p w:rsidR="005C0A1F" w:rsidRPr="003D429A" w:rsidRDefault="00EE62EF" w:rsidP="005C0A1F">
                  <w:pPr>
                    <w:autoSpaceDE w:val="0"/>
                    <w:autoSpaceDN w:val="0"/>
                    <w:adjustRightInd w:val="0"/>
                    <w:spacing w:after="0" w:line="275" w:lineRule="auto"/>
                    <w:ind w:left="102" w:right="41"/>
                    <w:rPr>
                      <w:rFonts w:ascii="Times New Roman" w:hAnsi="Times New Roman" w:cs="Times New Roman"/>
                      <w:b/>
                      <w:bCs/>
                    </w:rPr>
                  </w:pPr>
                  <w:r w:rsidRPr="003D429A">
                    <w:rPr>
                      <w:rFonts w:ascii="Times New Roman" w:hAnsi="Times New Roman" w:cs="Times New Roman"/>
                      <w:b/>
                      <w:bCs/>
                      <w:spacing w:val="-2"/>
                    </w:rPr>
                    <w:t>201</w:t>
                  </w:r>
                  <w:r w:rsidR="007817BB" w:rsidRPr="003D429A">
                    <w:rPr>
                      <w:rFonts w:ascii="Times New Roman" w:hAnsi="Times New Roman" w:cs="Times New Roman"/>
                      <w:b/>
                      <w:bCs/>
                      <w:spacing w:val="-2"/>
                    </w:rPr>
                    <w:t>7</w:t>
                  </w:r>
                  <w:r w:rsidRPr="003D429A">
                    <w:rPr>
                      <w:rFonts w:ascii="Times New Roman" w:hAnsi="Times New Roman" w:cs="Times New Roman"/>
                      <w:b/>
                      <w:bCs/>
                      <w:spacing w:val="-2"/>
                    </w:rPr>
                    <w:t>-</w:t>
                  </w:r>
                  <w:proofErr w:type="gramStart"/>
                  <w:r w:rsidRPr="003D429A">
                    <w:rPr>
                      <w:rFonts w:ascii="Times New Roman" w:hAnsi="Times New Roman" w:cs="Times New Roman"/>
                      <w:b/>
                      <w:bCs/>
                      <w:spacing w:val="-2"/>
                    </w:rPr>
                    <w:t>201</w:t>
                  </w:r>
                  <w:r w:rsidR="007817BB" w:rsidRPr="003D429A">
                    <w:rPr>
                      <w:rFonts w:ascii="Times New Roman" w:hAnsi="Times New Roman" w:cs="Times New Roman"/>
                      <w:b/>
                      <w:bCs/>
                    </w:rPr>
                    <w:t>8</w:t>
                  </w:r>
                  <w:r w:rsidRPr="003D429A">
                    <w:rPr>
                      <w:rFonts w:ascii="Times New Roman" w:hAnsi="Times New Roman" w:cs="Times New Roman"/>
                      <w:b/>
                      <w:bCs/>
                    </w:rPr>
                    <w:t xml:space="preserve"> </w:t>
                  </w:r>
                  <w:r w:rsidRPr="003D429A">
                    <w:rPr>
                      <w:rFonts w:ascii="Times New Roman" w:hAnsi="Times New Roman" w:cs="Times New Roman"/>
                      <w:b/>
                      <w:bCs/>
                      <w:spacing w:val="22"/>
                    </w:rPr>
                    <w:t xml:space="preserve"> </w:t>
                  </w:r>
                  <w:r w:rsidRPr="003D429A">
                    <w:rPr>
                      <w:rFonts w:ascii="Times New Roman" w:hAnsi="Times New Roman" w:cs="Times New Roman"/>
                      <w:b/>
                      <w:bCs/>
                      <w:spacing w:val="-1"/>
                    </w:rPr>
                    <w:t>Ö</w:t>
                  </w:r>
                  <w:r w:rsidRPr="003D429A">
                    <w:rPr>
                      <w:rFonts w:ascii="Times New Roman" w:hAnsi="Times New Roman" w:cs="Times New Roman"/>
                      <w:b/>
                      <w:bCs/>
                      <w:spacing w:val="-2"/>
                    </w:rPr>
                    <w:t>ğre</w:t>
                  </w:r>
                  <w:r w:rsidRPr="003D429A">
                    <w:rPr>
                      <w:rFonts w:ascii="Times New Roman" w:hAnsi="Times New Roman" w:cs="Times New Roman"/>
                      <w:b/>
                      <w:bCs/>
                      <w:spacing w:val="-4"/>
                    </w:rPr>
                    <w:t>t</w:t>
                  </w:r>
                  <w:r w:rsidRPr="003D429A">
                    <w:rPr>
                      <w:rFonts w:ascii="Times New Roman" w:hAnsi="Times New Roman" w:cs="Times New Roman"/>
                      <w:b/>
                      <w:bCs/>
                      <w:spacing w:val="-1"/>
                    </w:rPr>
                    <w:t>i</w:t>
                  </w:r>
                  <w:r w:rsidRPr="003D429A">
                    <w:rPr>
                      <w:rFonts w:ascii="Times New Roman" w:hAnsi="Times New Roman" w:cs="Times New Roman"/>
                      <w:b/>
                      <w:bCs/>
                    </w:rPr>
                    <w:t>m</w:t>
                  </w:r>
                  <w:proofErr w:type="gramEnd"/>
                  <w:r w:rsidRPr="003D429A">
                    <w:rPr>
                      <w:rFonts w:ascii="Times New Roman" w:hAnsi="Times New Roman" w:cs="Times New Roman"/>
                      <w:b/>
                      <w:bCs/>
                    </w:rPr>
                    <w:t xml:space="preserve">   </w:t>
                  </w:r>
                  <w:r w:rsidRPr="003D429A">
                    <w:rPr>
                      <w:rFonts w:ascii="Times New Roman" w:hAnsi="Times New Roman" w:cs="Times New Roman"/>
                      <w:b/>
                      <w:bCs/>
                      <w:spacing w:val="21"/>
                    </w:rPr>
                    <w:t xml:space="preserve"> </w:t>
                  </w:r>
                  <w:r w:rsidRPr="003D429A">
                    <w:rPr>
                      <w:rFonts w:ascii="Times New Roman" w:hAnsi="Times New Roman" w:cs="Times New Roman"/>
                      <w:b/>
                      <w:bCs/>
                      <w:spacing w:val="-1"/>
                    </w:rPr>
                    <w:t>Y</w:t>
                  </w:r>
                  <w:r w:rsidRPr="003D429A">
                    <w:rPr>
                      <w:rFonts w:ascii="Times New Roman" w:hAnsi="Times New Roman" w:cs="Times New Roman"/>
                      <w:b/>
                      <w:bCs/>
                      <w:spacing w:val="-4"/>
                    </w:rPr>
                    <w:t>ı</w:t>
                  </w:r>
                  <w:r w:rsidRPr="003D429A">
                    <w:rPr>
                      <w:rFonts w:ascii="Times New Roman" w:hAnsi="Times New Roman" w:cs="Times New Roman"/>
                      <w:b/>
                      <w:bCs/>
                      <w:spacing w:val="-1"/>
                    </w:rPr>
                    <w:t>l</w:t>
                  </w:r>
                  <w:r w:rsidRPr="003D429A">
                    <w:rPr>
                      <w:rFonts w:ascii="Times New Roman" w:hAnsi="Times New Roman" w:cs="Times New Roman"/>
                      <w:b/>
                      <w:bCs/>
                    </w:rPr>
                    <w:t xml:space="preserve">ı   </w:t>
                  </w:r>
                  <w:r w:rsidRPr="003D429A">
                    <w:rPr>
                      <w:rFonts w:ascii="Times New Roman" w:hAnsi="Times New Roman" w:cs="Times New Roman"/>
                      <w:b/>
                      <w:bCs/>
                      <w:spacing w:val="23"/>
                    </w:rPr>
                    <w:t xml:space="preserve"> </w:t>
                  </w:r>
                  <w:r w:rsidRPr="003D429A">
                    <w:rPr>
                      <w:rFonts w:ascii="Times New Roman" w:hAnsi="Times New Roman" w:cs="Times New Roman"/>
                      <w:b/>
                      <w:bCs/>
                      <w:spacing w:val="-2"/>
                    </w:rPr>
                    <w:t>yar</w:t>
                  </w:r>
                  <w:r w:rsidRPr="003D429A">
                    <w:rPr>
                      <w:rFonts w:ascii="Times New Roman" w:hAnsi="Times New Roman" w:cs="Times New Roman"/>
                      <w:b/>
                      <w:bCs/>
                      <w:spacing w:val="-1"/>
                    </w:rPr>
                    <w:t>ı</w:t>
                  </w:r>
                  <w:r w:rsidRPr="003D429A">
                    <w:rPr>
                      <w:rFonts w:ascii="Times New Roman" w:hAnsi="Times New Roman" w:cs="Times New Roman"/>
                      <w:b/>
                      <w:bCs/>
                      <w:spacing w:val="-5"/>
                    </w:rPr>
                    <w:t>y</w:t>
                  </w:r>
                  <w:r w:rsidRPr="003D429A">
                    <w:rPr>
                      <w:rFonts w:ascii="Times New Roman" w:hAnsi="Times New Roman" w:cs="Times New Roman"/>
                      <w:b/>
                      <w:bCs/>
                      <w:spacing w:val="-1"/>
                    </w:rPr>
                    <w:t>ı</w:t>
                  </w:r>
                  <w:r w:rsidRPr="003D429A">
                    <w:rPr>
                      <w:rFonts w:ascii="Times New Roman" w:hAnsi="Times New Roman" w:cs="Times New Roman"/>
                      <w:b/>
                      <w:bCs/>
                    </w:rPr>
                    <w:t xml:space="preserve">l   </w:t>
                  </w:r>
                  <w:r w:rsidRPr="003D429A">
                    <w:rPr>
                      <w:rFonts w:ascii="Times New Roman" w:hAnsi="Times New Roman" w:cs="Times New Roman"/>
                      <w:b/>
                      <w:bCs/>
                      <w:spacing w:val="23"/>
                    </w:rPr>
                    <w:t xml:space="preserve"> </w:t>
                  </w:r>
                  <w:r w:rsidRPr="003D429A">
                    <w:rPr>
                      <w:rFonts w:ascii="Times New Roman" w:hAnsi="Times New Roman" w:cs="Times New Roman"/>
                      <w:b/>
                      <w:bCs/>
                      <w:spacing w:val="-2"/>
                    </w:rPr>
                    <w:t>t</w:t>
                  </w:r>
                  <w:r w:rsidRPr="003D429A">
                    <w:rPr>
                      <w:rFonts w:ascii="Times New Roman" w:hAnsi="Times New Roman" w:cs="Times New Roman"/>
                      <w:b/>
                      <w:bCs/>
                      <w:spacing w:val="-5"/>
                    </w:rPr>
                    <w:t>a</w:t>
                  </w:r>
                  <w:r w:rsidRPr="003D429A">
                    <w:rPr>
                      <w:rFonts w:ascii="Times New Roman" w:hAnsi="Times New Roman" w:cs="Times New Roman"/>
                      <w:b/>
                      <w:bCs/>
                      <w:spacing w:val="-2"/>
                    </w:rPr>
                    <w:t>t</w:t>
                  </w:r>
                  <w:r w:rsidRPr="003D429A">
                    <w:rPr>
                      <w:rFonts w:ascii="Times New Roman" w:hAnsi="Times New Roman" w:cs="Times New Roman"/>
                      <w:b/>
                      <w:bCs/>
                      <w:spacing w:val="-1"/>
                    </w:rPr>
                    <w:t>i</w:t>
                  </w:r>
                  <w:r w:rsidRPr="003D429A">
                    <w:rPr>
                      <w:rFonts w:ascii="Times New Roman" w:hAnsi="Times New Roman" w:cs="Times New Roman"/>
                      <w:b/>
                      <w:bCs/>
                      <w:spacing w:val="-4"/>
                    </w:rPr>
                    <w:t>l</w:t>
                  </w:r>
                  <w:r w:rsidRPr="003D429A">
                    <w:rPr>
                      <w:rFonts w:ascii="Times New Roman" w:hAnsi="Times New Roman" w:cs="Times New Roman"/>
                      <w:b/>
                      <w:bCs/>
                      <w:spacing w:val="-1"/>
                    </w:rPr>
                    <w:t>i</w:t>
                  </w:r>
                  <w:r w:rsidRPr="003D429A">
                    <w:rPr>
                      <w:rFonts w:ascii="Times New Roman" w:hAnsi="Times New Roman" w:cs="Times New Roman"/>
                      <w:b/>
                      <w:bCs/>
                      <w:spacing w:val="-3"/>
                    </w:rPr>
                    <w:t>nd</w:t>
                  </w:r>
                  <w:r w:rsidRPr="003D429A">
                    <w:rPr>
                      <w:rFonts w:ascii="Times New Roman" w:hAnsi="Times New Roman" w:cs="Times New Roman"/>
                      <w:b/>
                      <w:bCs/>
                    </w:rPr>
                    <w:t xml:space="preserve">e </w:t>
                  </w:r>
                  <w:r w:rsidRPr="003D429A">
                    <w:rPr>
                      <w:rFonts w:ascii="Times New Roman" w:hAnsi="Times New Roman" w:cs="Times New Roman"/>
                      <w:b/>
                      <w:bCs/>
                      <w:spacing w:val="-2"/>
                    </w:rPr>
                    <w:t>ya</w:t>
                  </w:r>
                  <w:r w:rsidRPr="003D429A">
                    <w:rPr>
                      <w:rFonts w:ascii="Times New Roman" w:hAnsi="Times New Roman" w:cs="Times New Roman"/>
                      <w:b/>
                      <w:bCs/>
                      <w:spacing w:val="-3"/>
                    </w:rPr>
                    <w:t>p</w:t>
                  </w:r>
                  <w:r w:rsidRPr="003D429A">
                    <w:rPr>
                      <w:rFonts w:ascii="Times New Roman" w:hAnsi="Times New Roman" w:cs="Times New Roman"/>
                      <w:b/>
                      <w:bCs/>
                      <w:spacing w:val="-1"/>
                    </w:rPr>
                    <w:t>ıl</w:t>
                  </w:r>
                  <w:r w:rsidRPr="003D429A">
                    <w:rPr>
                      <w:rFonts w:ascii="Times New Roman" w:hAnsi="Times New Roman" w:cs="Times New Roman"/>
                      <w:b/>
                      <w:bCs/>
                      <w:spacing w:val="-2"/>
                    </w:rPr>
                    <w:t>aca</w:t>
                  </w:r>
                  <w:r w:rsidRPr="003D429A">
                    <w:rPr>
                      <w:rFonts w:ascii="Times New Roman" w:hAnsi="Times New Roman" w:cs="Times New Roman"/>
                      <w:b/>
                      <w:bCs/>
                      <w:spacing w:val="-3"/>
                    </w:rPr>
                    <w:t>k</w:t>
                  </w:r>
                  <w:r w:rsidRPr="003D429A">
                    <w:rPr>
                      <w:rFonts w:ascii="Times New Roman" w:hAnsi="Times New Roman" w:cs="Times New Roman"/>
                      <w:b/>
                      <w:bCs/>
                      <w:spacing w:val="-2"/>
                    </w:rPr>
                    <w:t>t</w:t>
                  </w:r>
                  <w:r w:rsidRPr="003D429A">
                    <w:rPr>
                      <w:rFonts w:ascii="Times New Roman" w:hAnsi="Times New Roman" w:cs="Times New Roman"/>
                      <w:b/>
                      <w:bCs/>
                      <w:spacing w:val="-1"/>
                    </w:rPr>
                    <w:t>ı</w:t>
                  </w:r>
                  <w:r w:rsidRPr="003D429A">
                    <w:rPr>
                      <w:rFonts w:ascii="Times New Roman" w:hAnsi="Times New Roman" w:cs="Times New Roman"/>
                      <w:b/>
                      <w:bCs/>
                      <w:spacing w:val="-2"/>
                    </w:rPr>
                    <w:t>r</w:t>
                  </w:r>
                  <w:r w:rsidRPr="003D429A">
                    <w:rPr>
                      <w:rFonts w:ascii="Times New Roman" w:hAnsi="Times New Roman" w:cs="Times New Roman"/>
                      <w:b/>
                      <w:bCs/>
                    </w:rPr>
                    <w:t>.</w:t>
                  </w:r>
                  <w:r w:rsidR="004241A3" w:rsidRPr="003D429A">
                    <w:rPr>
                      <w:rFonts w:ascii="Times New Roman" w:hAnsi="Times New Roman" w:cs="Times New Roman"/>
                      <w:b/>
                      <w:bCs/>
                    </w:rPr>
                    <w:t xml:space="preserve"> </w:t>
                  </w:r>
                </w:p>
                <w:p w:rsidR="00EE62EF" w:rsidRPr="003D429A" w:rsidRDefault="005C0A1F" w:rsidP="00A7384D">
                  <w:pPr>
                    <w:autoSpaceDE w:val="0"/>
                    <w:autoSpaceDN w:val="0"/>
                    <w:adjustRightInd w:val="0"/>
                    <w:spacing w:after="0" w:line="275" w:lineRule="auto"/>
                    <w:ind w:left="102" w:right="41"/>
                    <w:rPr>
                      <w:rFonts w:ascii="Times New Roman" w:hAnsi="Times New Roman" w:cs="Times New Roman"/>
                    </w:rPr>
                  </w:pPr>
                  <w:r w:rsidRPr="003D429A">
                    <w:rPr>
                      <w:rFonts w:ascii="Times New Roman" w:hAnsi="Times New Roman" w:cs="Times New Roman"/>
                      <w:b/>
                      <w:bCs/>
                    </w:rPr>
                    <w:t>(22 Ocak -</w:t>
                  </w:r>
                  <w:r w:rsidR="003C59D0" w:rsidRPr="003D429A">
                    <w:rPr>
                      <w:rFonts w:ascii="Times New Roman" w:hAnsi="Times New Roman" w:cs="Times New Roman"/>
                      <w:b/>
                      <w:bCs/>
                    </w:rPr>
                    <w:t>0</w:t>
                  </w:r>
                  <w:r w:rsidR="00A7384D" w:rsidRPr="003D429A">
                    <w:rPr>
                      <w:rFonts w:ascii="Times New Roman" w:hAnsi="Times New Roman" w:cs="Times New Roman"/>
                      <w:b/>
                      <w:bCs/>
                    </w:rPr>
                    <w:t>2</w:t>
                  </w:r>
                  <w:r w:rsidRPr="003D429A">
                    <w:rPr>
                      <w:rFonts w:ascii="Times New Roman" w:hAnsi="Times New Roman" w:cs="Times New Roman"/>
                      <w:b/>
                      <w:bCs/>
                    </w:rPr>
                    <w:t xml:space="preserve"> Şubat 201</w:t>
                  </w:r>
                  <w:r w:rsidR="00A7384D" w:rsidRPr="003D429A">
                    <w:rPr>
                      <w:rFonts w:ascii="Times New Roman" w:hAnsi="Times New Roman" w:cs="Times New Roman"/>
                      <w:b/>
                      <w:bCs/>
                    </w:rPr>
                    <w:t>7</w:t>
                  </w:r>
                  <w:r w:rsidRPr="003D429A">
                    <w:rPr>
                      <w:rFonts w:ascii="Times New Roman" w:hAnsi="Times New Roman" w:cs="Times New Roman"/>
                      <w:b/>
                      <w:bCs/>
                    </w:rPr>
                    <w:t>)</w:t>
                  </w:r>
                </w:p>
              </w:tc>
            </w:tr>
          </w:tbl>
          <w:p w:rsidR="00EE62EF" w:rsidRPr="003D429A" w:rsidRDefault="00EE62EF" w:rsidP="00922CE1">
            <w:pPr>
              <w:ind w:left="142"/>
              <w:rPr>
                <w:rFonts w:ascii="Times New Roman" w:hAnsi="Times New Roman" w:cs="Times New Roman"/>
                <w:b/>
              </w:rPr>
            </w:pPr>
            <w:r w:rsidRPr="003D429A">
              <w:rPr>
                <w:rFonts w:ascii="Times New Roman" w:hAnsi="Times New Roman" w:cs="Times New Roman"/>
                <w:b/>
              </w:rPr>
              <w:t xml:space="preserve"> </w:t>
            </w:r>
          </w:p>
          <w:p w:rsidR="00EE62EF" w:rsidRPr="003D429A" w:rsidRDefault="00EE62EF" w:rsidP="00922CE1">
            <w:pPr>
              <w:ind w:left="142"/>
              <w:rPr>
                <w:rFonts w:ascii="Times New Roman" w:hAnsi="Times New Roman" w:cs="Times New Roman"/>
                <w:b/>
              </w:rPr>
            </w:pPr>
          </w:p>
          <w:p w:rsidR="00EE62EF" w:rsidRPr="003D429A" w:rsidRDefault="00EE62EF" w:rsidP="00922CE1">
            <w:pPr>
              <w:ind w:left="142"/>
              <w:rPr>
                <w:rFonts w:ascii="Times New Roman" w:hAnsi="Times New Roman" w:cs="Times New Roman"/>
                <w:b/>
              </w:rPr>
            </w:pPr>
          </w:p>
          <w:p w:rsidR="00EE62EF" w:rsidRPr="003D429A" w:rsidRDefault="00EE62EF" w:rsidP="00922CE1">
            <w:pPr>
              <w:ind w:left="142"/>
              <w:rPr>
                <w:rFonts w:ascii="Times New Roman" w:hAnsi="Times New Roman" w:cs="Times New Roman"/>
                <w:b/>
              </w:rPr>
            </w:pPr>
          </w:p>
          <w:p w:rsidR="00EE62EF" w:rsidRPr="003D429A" w:rsidRDefault="00EE62EF" w:rsidP="00922CE1">
            <w:pPr>
              <w:ind w:left="142"/>
              <w:rPr>
                <w:rFonts w:ascii="Times New Roman" w:hAnsi="Times New Roman" w:cs="Times New Roman"/>
                <w:b/>
              </w:rPr>
            </w:pPr>
          </w:p>
          <w:p w:rsidR="0075411B" w:rsidRPr="003D429A" w:rsidRDefault="0075411B" w:rsidP="00922CE1">
            <w:pPr>
              <w:ind w:left="142"/>
              <w:rPr>
                <w:rFonts w:ascii="Times New Roman" w:hAnsi="Times New Roman" w:cs="Times New Roman"/>
                <w:b/>
              </w:rPr>
            </w:pPr>
          </w:p>
          <w:p w:rsidR="0075411B" w:rsidRPr="003D429A" w:rsidRDefault="0075411B" w:rsidP="00922CE1">
            <w:pPr>
              <w:ind w:left="142"/>
              <w:rPr>
                <w:rFonts w:ascii="Times New Roman" w:hAnsi="Times New Roman" w:cs="Times New Roman"/>
                <w:b/>
              </w:rPr>
            </w:pPr>
          </w:p>
          <w:p w:rsidR="00EE62EF" w:rsidRDefault="00EE62EF" w:rsidP="00922CE1">
            <w:pPr>
              <w:ind w:left="142"/>
              <w:rPr>
                <w:rFonts w:ascii="Times New Roman" w:hAnsi="Times New Roman" w:cs="Times New Roman"/>
                <w:b/>
                <w:sz w:val="24"/>
                <w:szCs w:val="24"/>
              </w:rPr>
            </w:pPr>
          </w:p>
          <w:p w:rsidR="00EE62EF" w:rsidRDefault="00EE62EF" w:rsidP="00922CE1">
            <w:pPr>
              <w:ind w:left="142"/>
              <w:rPr>
                <w:rFonts w:ascii="Times New Roman" w:hAnsi="Times New Roman" w:cs="Times New Roman"/>
                <w:b/>
                <w:sz w:val="24"/>
                <w:szCs w:val="24"/>
              </w:rPr>
            </w:pPr>
          </w:p>
          <w:p w:rsidR="00EC1D58" w:rsidRDefault="00EC1D58" w:rsidP="00922CE1">
            <w:pPr>
              <w:ind w:left="142"/>
              <w:rPr>
                <w:rFonts w:ascii="Times New Roman" w:hAnsi="Times New Roman" w:cs="Times New Roman"/>
                <w:b/>
                <w:sz w:val="24"/>
                <w:szCs w:val="24"/>
              </w:rPr>
            </w:pPr>
          </w:p>
          <w:p w:rsidR="00EC1D58" w:rsidRDefault="00EC1D58" w:rsidP="00922CE1">
            <w:pPr>
              <w:ind w:left="142"/>
              <w:rPr>
                <w:rFonts w:ascii="Times New Roman" w:hAnsi="Times New Roman" w:cs="Times New Roman"/>
                <w:b/>
                <w:sz w:val="24"/>
                <w:szCs w:val="24"/>
              </w:rPr>
            </w:pPr>
          </w:p>
          <w:p w:rsidR="00EC1D58" w:rsidRDefault="00EC1D58" w:rsidP="00922CE1">
            <w:pPr>
              <w:ind w:left="142"/>
              <w:rPr>
                <w:rFonts w:ascii="Times New Roman" w:hAnsi="Times New Roman" w:cs="Times New Roman"/>
                <w:b/>
                <w:sz w:val="24"/>
                <w:szCs w:val="24"/>
              </w:rPr>
            </w:pPr>
          </w:p>
          <w:p w:rsidR="00EC1D58" w:rsidRDefault="00EC1D58" w:rsidP="00922CE1">
            <w:pPr>
              <w:ind w:left="142"/>
              <w:rPr>
                <w:rFonts w:ascii="Times New Roman" w:hAnsi="Times New Roman" w:cs="Times New Roman"/>
                <w:b/>
                <w:sz w:val="24"/>
                <w:szCs w:val="24"/>
              </w:rPr>
            </w:pPr>
          </w:p>
          <w:p w:rsidR="00EC1D58" w:rsidRDefault="00EC1D58" w:rsidP="00922CE1">
            <w:pPr>
              <w:ind w:left="142"/>
              <w:rPr>
                <w:rFonts w:ascii="Times New Roman" w:hAnsi="Times New Roman" w:cs="Times New Roman"/>
                <w:b/>
                <w:sz w:val="24"/>
                <w:szCs w:val="24"/>
              </w:rPr>
            </w:pPr>
          </w:p>
          <w:p w:rsidR="00EC1D58" w:rsidRDefault="00EC1D58" w:rsidP="00922CE1">
            <w:pPr>
              <w:ind w:left="142"/>
              <w:rPr>
                <w:rFonts w:ascii="Times New Roman" w:hAnsi="Times New Roman" w:cs="Times New Roman"/>
                <w:b/>
                <w:sz w:val="24"/>
                <w:szCs w:val="24"/>
              </w:rPr>
            </w:pPr>
          </w:p>
          <w:p w:rsidR="00EC1D58" w:rsidRDefault="00EC1D58" w:rsidP="00922CE1">
            <w:pPr>
              <w:ind w:left="142"/>
              <w:rPr>
                <w:rFonts w:ascii="Times New Roman" w:hAnsi="Times New Roman" w:cs="Times New Roman"/>
                <w:b/>
                <w:sz w:val="24"/>
                <w:szCs w:val="24"/>
              </w:rPr>
            </w:pPr>
          </w:p>
          <w:p w:rsidR="00EC1D58" w:rsidRDefault="00EC1D58" w:rsidP="00922CE1">
            <w:pPr>
              <w:ind w:left="142"/>
              <w:rPr>
                <w:rFonts w:ascii="Times New Roman" w:hAnsi="Times New Roman" w:cs="Times New Roman"/>
                <w:b/>
                <w:sz w:val="24"/>
                <w:szCs w:val="24"/>
              </w:rPr>
            </w:pPr>
          </w:p>
          <w:p w:rsidR="003D2916" w:rsidRDefault="003D2916" w:rsidP="00922CE1">
            <w:pPr>
              <w:ind w:left="142"/>
              <w:rPr>
                <w:rFonts w:ascii="Times New Roman" w:hAnsi="Times New Roman" w:cs="Times New Roman"/>
                <w:b/>
                <w:sz w:val="24"/>
                <w:szCs w:val="24"/>
              </w:rPr>
            </w:pPr>
          </w:p>
          <w:p w:rsidR="003D2916" w:rsidRDefault="003D2916" w:rsidP="00922CE1">
            <w:pPr>
              <w:ind w:left="142"/>
              <w:rPr>
                <w:rFonts w:ascii="Times New Roman" w:hAnsi="Times New Roman" w:cs="Times New Roman"/>
                <w:b/>
                <w:sz w:val="24"/>
                <w:szCs w:val="24"/>
              </w:rPr>
            </w:pPr>
          </w:p>
          <w:p w:rsidR="003D2916" w:rsidRDefault="003D2916" w:rsidP="00922CE1">
            <w:pPr>
              <w:ind w:left="142"/>
              <w:rPr>
                <w:rFonts w:ascii="Times New Roman" w:hAnsi="Times New Roman" w:cs="Times New Roman"/>
                <w:b/>
                <w:sz w:val="24"/>
                <w:szCs w:val="24"/>
              </w:rPr>
            </w:pPr>
          </w:p>
          <w:p w:rsidR="00EE62EF" w:rsidRDefault="00EE62EF" w:rsidP="00922CE1">
            <w:pPr>
              <w:ind w:left="142"/>
              <w:rPr>
                <w:rFonts w:ascii="Times New Roman" w:hAnsi="Times New Roman" w:cs="Times New Roman"/>
                <w:b/>
                <w:sz w:val="24"/>
                <w:szCs w:val="24"/>
              </w:rPr>
            </w:pPr>
          </w:p>
          <w:p w:rsidR="003A7E3F" w:rsidRDefault="003A7E3F" w:rsidP="00922CE1">
            <w:pPr>
              <w:ind w:left="142"/>
              <w:rPr>
                <w:rFonts w:ascii="Times New Roman" w:hAnsi="Times New Roman" w:cs="Times New Roman"/>
                <w:b/>
                <w:sz w:val="24"/>
                <w:szCs w:val="24"/>
              </w:rPr>
            </w:pPr>
          </w:p>
          <w:p w:rsidR="003A7E3F" w:rsidRDefault="003A7E3F" w:rsidP="00922CE1">
            <w:pPr>
              <w:ind w:left="142"/>
              <w:rPr>
                <w:rFonts w:ascii="Times New Roman" w:hAnsi="Times New Roman" w:cs="Times New Roman"/>
                <w:b/>
                <w:sz w:val="24"/>
                <w:szCs w:val="24"/>
              </w:rPr>
            </w:pPr>
          </w:p>
          <w:p w:rsidR="003A7E3F" w:rsidRDefault="003A7E3F" w:rsidP="00922CE1">
            <w:pPr>
              <w:ind w:left="142"/>
              <w:rPr>
                <w:rFonts w:ascii="Times New Roman" w:hAnsi="Times New Roman" w:cs="Times New Roman"/>
                <w:b/>
                <w:sz w:val="24"/>
                <w:szCs w:val="24"/>
              </w:rPr>
            </w:pPr>
          </w:p>
          <w:p w:rsidR="00974540" w:rsidRPr="003242F4" w:rsidRDefault="00054075" w:rsidP="008561E6">
            <w:pPr>
              <w:tabs>
                <w:tab w:val="left" w:pos="4215"/>
              </w:tabs>
              <w:ind w:left="142" w:right="175"/>
              <w:jc w:val="right"/>
              <w:rPr>
                <w:b/>
              </w:rPr>
            </w:pPr>
            <w:proofErr w:type="gramStart"/>
            <w:r>
              <w:rPr>
                <w:rFonts w:ascii="Times New Roman" w:hAnsi="Times New Roman" w:cs="Times New Roman"/>
                <w:b/>
                <w:i/>
                <w:sz w:val="20"/>
                <w:szCs w:val="20"/>
              </w:rPr>
              <w:t>A</w:t>
            </w:r>
            <w:r w:rsidR="00D148B2">
              <w:rPr>
                <w:rFonts w:ascii="Times New Roman" w:hAnsi="Times New Roman" w:cs="Times New Roman"/>
                <w:b/>
                <w:i/>
                <w:sz w:val="20"/>
                <w:szCs w:val="20"/>
              </w:rPr>
              <w:t xml:space="preserve">ksaray </w:t>
            </w:r>
            <w:r w:rsidR="002561B8" w:rsidRPr="003242F4">
              <w:rPr>
                <w:rFonts w:ascii="Times New Roman" w:hAnsi="Times New Roman" w:cs="Times New Roman"/>
                <w:b/>
                <w:i/>
                <w:sz w:val="20"/>
                <w:szCs w:val="20"/>
              </w:rPr>
              <w:t xml:space="preserve"> Millî</w:t>
            </w:r>
            <w:proofErr w:type="gramEnd"/>
            <w:r w:rsidR="002561B8" w:rsidRPr="003242F4">
              <w:rPr>
                <w:rFonts w:ascii="Times New Roman" w:hAnsi="Times New Roman" w:cs="Times New Roman"/>
                <w:b/>
                <w:i/>
                <w:sz w:val="20"/>
                <w:szCs w:val="20"/>
              </w:rPr>
              <w:t xml:space="preserve"> Eğitim Müdürlüğü</w:t>
            </w:r>
            <w:r w:rsidR="00A04FD2" w:rsidRPr="00C61F1A">
              <w:rPr>
                <w:rFonts w:ascii="Times New Roman" w:hAnsi="Times New Roman" w:cs="Times New Roman"/>
                <w:i/>
                <w:sz w:val="20"/>
                <w:szCs w:val="20"/>
              </w:rPr>
              <w:t xml:space="preserve"> </w:t>
            </w:r>
          </w:p>
        </w:tc>
      </w:tr>
    </w:tbl>
    <w:p w:rsidR="002561B8" w:rsidRDefault="002561B8" w:rsidP="00054075">
      <w:pPr>
        <w:ind w:left="142"/>
      </w:pPr>
    </w:p>
    <w:sectPr w:rsidR="002561B8" w:rsidSect="00054075">
      <w:pgSz w:w="11906" w:h="16838"/>
      <w:pgMar w:top="851"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874"/>
    <w:multiLevelType w:val="hybridMultilevel"/>
    <w:tmpl w:val="5D6A24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605F9F"/>
    <w:multiLevelType w:val="hybridMultilevel"/>
    <w:tmpl w:val="BCDAA6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561FEB"/>
    <w:multiLevelType w:val="hybridMultilevel"/>
    <w:tmpl w:val="C3E845AE"/>
    <w:lvl w:ilvl="0" w:tplc="A970D074">
      <w:start w:val="1"/>
      <w:numFmt w:val="lowerLetter"/>
      <w:lvlText w:val="%1)"/>
      <w:lvlJc w:val="left"/>
      <w:pPr>
        <w:ind w:left="720" w:hanging="360"/>
      </w:pPr>
      <w:rPr>
        <w:rFonts w:hint="default"/>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F84F47"/>
    <w:multiLevelType w:val="hybridMultilevel"/>
    <w:tmpl w:val="679A11E8"/>
    <w:lvl w:ilvl="0" w:tplc="C3C26EF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2204136"/>
    <w:multiLevelType w:val="hybridMultilevel"/>
    <w:tmpl w:val="32425CB2"/>
    <w:lvl w:ilvl="0" w:tplc="9DFC569C">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DDD0C5F"/>
    <w:multiLevelType w:val="hybridMultilevel"/>
    <w:tmpl w:val="30FEE380"/>
    <w:lvl w:ilvl="0" w:tplc="517A0736">
      <w:start w:val="1"/>
      <w:numFmt w:val="lowerLetter"/>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E3C519E"/>
    <w:multiLevelType w:val="hybridMultilevel"/>
    <w:tmpl w:val="735042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2D2D65"/>
    <w:multiLevelType w:val="hybridMultilevel"/>
    <w:tmpl w:val="33E67F64"/>
    <w:lvl w:ilvl="0" w:tplc="C5803678">
      <w:start w:val="1"/>
      <w:numFmt w:val="lowerLetter"/>
      <w:lvlText w:val="%1)"/>
      <w:lvlJc w:val="left"/>
      <w:pPr>
        <w:ind w:left="720" w:hanging="360"/>
      </w:pPr>
      <w:rPr>
        <w:rFonts w:hint="default"/>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336CD6"/>
    <w:multiLevelType w:val="hybridMultilevel"/>
    <w:tmpl w:val="2FECE1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5F666F"/>
    <w:multiLevelType w:val="hybridMultilevel"/>
    <w:tmpl w:val="30FEE380"/>
    <w:lvl w:ilvl="0" w:tplc="517A0736">
      <w:start w:val="1"/>
      <w:numFmt w:val="lowerLetter"/>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4A7C3A9C"/>
    <w:multiLevelType w:val="hybridMultilevel"/>
    <w:tmpl w:val="AF84FC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852E7F"/>
    <w:multiLevelType w:val="hybridMultilevel"/>
    <w:tmpl w:val="F31E4B28"/>
    <w:lvl w:ilvl="0" w:tplc="AE14E0A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AB64D9F"/>
    <w:multiLevelType w:val="hybridMultilevel"/>
    <w:tmpl w:val="79FA039E"/>
    <w:lvl w:ilvl="0" w:tplc="22C4333E">
      <w:start w:val="1"/>
      <w:numFmt w:val="lowerLetter"/>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3">
    <w:nsid w:val="764170A1"/>
    <w:multiLevelType w:val="hybridMultilevel"/>
    <w:tmpl w:val="6666E1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7153BC6"/>
    <w:multiLevelType w:val="hybridMultilevel"/>
    <w:tmpl w:val="0F464554"/>
    <w:lvl w:ilvl="0" w:tplc="C864249E">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nsid w:val="779F58A7"/>
    <w:multiLevelType w:val="hybridMultilevel"/>
    <w:tmpl w:val="0AC0C43E"/>
    <w:lvl w:ilvl="0" w:tplc="0BFE60B8">
      <w:start w:val="1"/>
      <w:numFmt w:val="lowerLetter"/>
      <w:lvlText w:val="%1)"/>
      <w:lvlJc w:val="left"/>
      <w:pPr>
        <w:ind w:left="420" w:hanging="360"/>
      </w:pPr>
      <w:rPr>
        <w:rFonts w:ascii="Times New Roman" w:hAnsi="Times New Roman" w:cs="Times New Roman"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6"/>
  </w:num>
  <w:num w:numId="2">
    <w:abstractNumId w:val="9"/>
  </w:num>
  <w:num w:numId="3">
    <w:abstractNumId w:val="11"/>
  </w:num>
  <w:num w:numId="4">
    <w:abstractNumId w:val="3"/>
  </w:num>
  <w:num w:numId="5">
    <w:abstractNumId w:val="7"/>
  </w:num>
  <w:num w:numId="6">
    <w:abstractNumId w:val="4"/>
  </w:num>
  <w:num w:numId="7">
    <w:abstractNumId w:val="1"/>
  </w:num>
  <w:num w:numId="8">
    <w:abstractNumId w:val="13"/>
  </w:num>
  <w:num w:numId="9">
    <w:abstractNumId w:val="10"/>
  </w:num>
  <w:num w:numId="10">
    <w:abstractNumId w:val="0"/>
  </w:num>
  <w:num w:numId="11">
    <w:abstractNumId w:val="8"/>
  </w:num>
  <w:num w:numId="12">
    <w:abstractNumId w:val="5"/>
  </w:num>
  <w:num w:numId="13">
    <w:abstractNumId w:val="14"/>
  </w:num>
  <w:num w:numId="14">
    <w:abstractNumId w:val="1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CF"/>
    <w:rsid w:val="00022297"/>
    <w:rsid w:val="00033743"/>
    <w:rsid w:val="00054075"/>
    <w:rsid w:val="000764B9"/>
    <w:rsid w:val="00083907"/>
    <w:rsid w:val="000A6C3D"/>
    <w:rsid w:val="000B26CC"/>
    <w:rsid w:val="000B53B4"/>
    <w:rsid w:val="000F4FC0"/>
    <w:rsid w:val="0010111C"/>
    <w:rsid w:val="001107BE"/>
    <w:rsid w:val="00115D15"/>
    <w:rsid w:val="00147744"/>
    <w:rsid w:val="001B4E56"/>
    <w:rsid w:val="001B50B4"/>
    <w:rsid w:val="001E66E8"/>
    <w:rsid w:val="00206F98"/>
    <w:rsid w:val="002561B8"/>
    <w:rsid w:val="002E08E5"/>
    <w:rsid w:val="002F0596"/>
    <w:rsid w:val="002F1B2C"/>
    <w:rsid w:val="0030405C"/>
    <w:rsid w:val="00320C74"/>
    <w:rsid w:val="003242F4"/>
    <w:rsid w:val="00350A57"/>
    <w:rsid w:val="003753E9"/>
    <w:rsid w:val="003861D0"/>
    <w:rsid w:val="003A7E3F"/>
    <w:rsid w:val="003C59D0"/>
    <w:rsid w:val="003C668B"/>
    <w:rsid w:val="003D28CD"/>
    <w:rsid w:val="003D2916"/>
    <w:rsid w:val="003D429A"/>
    <w:rsid w:val="00406F37"/>
    <w:rsid w:val="004241A3"/>
    <w:rsid w:val="00452C95"/>
    <w:rsid w:val="00481454"/>
    <w:rsid w:val="004B0FED"/>
    <w:rsid w:val="004C6220"/>
    <w:rsid w:val="004F275C"/>
    <w:rsid w:val="004F6CB3"/>
    <w:rsid w:val="00502612"/>
    <w:rsid w:val="00545633"/>
    <w:rsid w:val="005569B5"/>
    <w:rsid w:val="00560EAF"/>
    <w:rsid w:val="0056142D"/>
    <w:rsid w:val="0057442D"/>
    <w:rsid w:val="00584E9F"/>
    <w:rsid w:val="0059698D"/>
    <w:rsid w:val="005A3EA0"/>
    <w:rsid w:val="005C0A1F"/>
    <w:rsid w:val="005D40C7"/>
    <w:rsid w:val="005D49D6"/>
    <w:rsid w:val="005E7E59"/>
    <w:rsid w:val="0063450B"/>
    <w:rsid w:val="00661718"/>
    <w:rsid w:val="00670D94"/>
    <w:rsid w:val="006847F1"/>
    <w:rsid w:val="00687153"/>
    <w:rsid w:val="00691B4B"/>
    <w:rsid w:val="00696778"/>
    <w:rsid w:val="00696BD9"/>
    <w:rsid w:val="006A2CC5"/>
    <w:rsid w:val="006E50DB"/>
    <w:rsid w:val="006F4526"/>
    <w:rsid w:val="00733523"/>
    <w:rsid w:val="0074644E"/>
    <w:rsid w:val="007505DE"/>
    <w:rsid w:val="0075411B"/>
    <w:rsid w:val="007556E1"/>
    <w:rsid w:val="00761827"/>
    <w:rsid w:val="00772612"/>
    <w:rsid w:val="007817BB"/>
    <w:rsid w:val="007A23E0"/>
    <w:rsid w:val="007C3BFF"/>
    <w:rsid w:val="007D49D9"/>
    <w:rsid w:val="007D4CC3"/>
    <w:rsid w:val="00812A85"/>
    <w:rsid w:val="00835FDF"/>
    <w:rsid w:val="0084414E"/>
    <w:rsid w:val="00852DFA"/>
    <w:rsid w:val="008561E6"/>
    <w:rsid w:val="00866310"/>
    <w:rsid w:val="008771C3"/>
    <w:rsid w:val="00892AB6"/>
    <w:rsid w:val="008965C1"/>
    <w:rsid w:val="00897466"/>
    <w:rsid w:val="008A68C1"/>
    <w:rsid w:val="008D0514"/>
    <w:rsid w:val="008D5B8B"/>
    <w:rsid w:val="008F0140"/>
    <w:rsid w:val="00922CE1"/>
    <w:rsid w:val="0092511E"/>
    <w:rsid w:val="009253B0"/>
    <w:rsid w:val="00932BB8"/>
    <w:rsid w:val="00942E75"/>
    <w:rsid w:val="00970A44"/>
    <w:rsid w:val="00974540"/>
    <w:rsid w:val="00981D4C"/>
    <w:rsid w:val="00996E14"/>
    <w:rsid w:val="009A09BC"/>
    <w:rsid w:val="009A61CF"/>
    <w:rsid w:val="009D3213"/>
    <w:rsid w:val="009E6E81"/>
    <w:rsid w:val="00A04FD2"/>
    <w:rsid w:val="00A7384D"/>
    <w:rsid w:val="00A75A87"/>
    <w:rsid w:val="00AA5587"/>
    <w:rsid w:val="00AA6C09"/>
    <w:rsid w:val="00B16AE3"/>
    <w:rsid w:val="00B528D6"/>
    <w:rsid w:val="00B56E5A"/>
    <w:rsid w:val="00B911AD"/>
    <w:rsid w:val="00BA27F5"/>
    <w:rsid w:val="00BB7355"/>
    <w:rsid w:val="00BD0CF2"/>
    <w:rsid w:val="00BE0831"/>
    <w:rsid w:val="00C40A0E"/>
    <w:rsid w:val="00C45B73"/>
    <w:rsid w:val="00C61F1A"/>
    <w:rsid w:val="00CF7F98"/>
    <w:rsid w:val="00D0445A"/>
    <w:rsid w:val="00D108C0"/>
    <w:rsid w:val="00D148B2"/>
    <w:rsid w:val="00D30DA0"/>
    <w:rsid w:val="00D45F1E"/>
    <w:rsid w:val="00D52608"/>
    <w:rsid w:val="00D56711"/>
    <w:rsid w:val="00D6524B"/>
    <w:rsid w:val="00D65FDE"/>
    <w:rsid w:val="00D67688"/>
    <w:rsid w:val="00D725D9"/>
    <w:rsid w:val="00D7784C"/>
    <w:rsid w:val="00DE230B"/>
    <w:rsid w:val="00DE2CFF"/>
    <w:rsid w:val="00DE2D93"/>
    <w:rsid w:val="00E06071"/>
    <w:rsid w:val="00E621D0"/>
    <w:rsid w:val="00E653BD"/>
    <w:rsid w:val="00E8308B"/>
    <w:rsid w:val="00E86CCA"/>
    <w:rsid w:val="00EC187B"/>
    <w:rsid w:val="00EC1D58"/>
    <w:rsid w:val="00EC59C5"/>
    <w:rsid w:val="00EE62EF"/>
    <w:rsid w:val="00EF4130"/>
    <w:rsid w:val="00F14719"/>
    <w:rsid w:val="00F23A22"/>
    <w:rsid w:val="00F32A77"/>
    <w:rsid w:val="00F37B06"/>
    <w:rsid w:val="00F42121"/>
    <w:rsid w:val="00F60706"/>
    <w:rsid w:val="00F8417B"/>
    <w:rsid w:val="00F95F23"/>
    <w:rsid w:val="00F97B3D"/>
    <w:rsid w:val="00F97DC9"/>
    <w:rsid w:val="00FD5A3A"/>
    <w:rsid w:val="00FE10B1"/>
    <w:rsid w:val="00FF6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A61CF"/>
    <w:pPr>
      <w:autoSpaceDE w:val="0"/>
      <w:autoSpaceDN w:val="0"/>
      <w:adjustRightInd w:val="0"/>
      <w:spacing w:after="0" w:line="240" w:lineRule="auto"/>
    </w:pPr>
    <w:rPr>
      <w:rFonts w:ascii="Franklin Gothic Medium" w:hAnsi="Franklin Gothic Medium" w:cs="Franklin Gothic Medium"/>
      <w:color w:val="000000"/>
      <w:sz w:val="24"/>
      <w:szCs w:val="24"/>
    </w:rPr>
  </w:style>
  <w:style w:type="table" w:styleId="TabloKlavuzu">
    <w:name w:val="Table Grid"/>
    <w:basedOn w:val="NormalTablo"/>
    <w:uiPriority w:val="59"/>
    <w:rsid w:val="009A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614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142D"/>
    <w:rPr>
      <w:rFonts w:ascii="Tahoma" w:hAnsi="Tahoma" w:cs="Tahoma"/>
      <w:sz w:val="16"/>
      <w:szCs w:val="16"/>
    </w:rPr>
  </w:style>
  <w:style w:type="paragraph" w:styleId="AralkYok">
    <w:name w:val="No Spacing"/>
    <w:uiPriority w:val="1"/>
    <w:qFormat/>
    <w:rsid w:val="00996E14"/>
    <w:pPr>
      <w:spacing w:after="0" w:line="240" w:lineRule="auto"/>
    </w:pPr>
  </w:style>
  <w:style w:type="paragraph" w:styleId="ListeParagraf">
    <w:name w:val="List Paragraph"/>
    <w:basedOn w:val="Normal"/>
    <w:uiPriority w:val="34"/>
    <w:qFormat/>
    <w:rsid w:val="00F8417B"/>
    <w:pPr>
      <w:ind w:left="720"/>
      <w:contextualSpacing/>
    </w:pPr>
  </w:style>
  <w:style w:type="character" w:styleId="Kpr">
    <w:name w:val="Hyperlink"/>
    <w:basedOn w:val="VarsaylanParagrafYazTipi"/>
    <w:uiPriority w:val="99"/>
    <w:unhideWhenUsed/>
    <w:rsid w:val="00F8417B"/>
    <w:rPr>
      <w:color w:val="0000FF" w:themeColor="hyperlink"/>
      <w:u w:val="single"/>
    </w:rPr>
  </w:style>
  <w:style w:type="character" w:styleId="HTMLCite">
    <w:name w:val="HTML Cite"/>
    <w:basedOn w:val="VarsaylanParagrafYazTipi"/>
    <w:uiPriority w:val="99"/>
    <w:semiHidden/>
    <w:unhideWhenUsed/>
    <w:rsid w:val="000F4FC0"/>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A61CF"/>
    <w:pPr>
      <w:autoSpaceDE w:val="0"/>
      <w:autoSpaceDN w:val="0"/>
      <w:adjustRightInd w:val="0"/>
      <w:spacing w:after="0" w:line="240" w:lineRule="auto"/>
    </w:pPr>
    <w:rPr>
      <w:rFonts w:ascii="Franklin Gothic Medium" w:hAnsi="Franklin Gothic Medium" w:cs="Franklin Gothic Medium"/>
      <w:color w:val="000000"/>
      <w:sz w:val="24"/>
      <w:szCs w:val="24"/>
    </w:rPr>
  </w:style>
  <w:style w:type="table" w:styleId="TabloKlavuzu">
    <w:name w:val="Table Grid"/>
    <w:basedOn w:val="NormalTablo"/>
    <w:uiPriority w:val="59"/>
    <w:rsid w:val="009A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614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142D"/>
    <w:rPr>
      <w:rFonts w:ascii="Tahoma" w:hAnsi="Tahoma" w:cs="Tahoma"/>
      <w:sz w:val="16"/>
      <w:szCs w:val="16"/>
    </w:rPr>
  </w:style>
  <w:style w:type="paragraph" w:styleId="AralkYok">
    <w:name w:val="No Spacing"/>
    <w:uiPriority w:val="1"/>
    <w:qFormat/>
    <w:rsid w:val="00996E14"/>
    <w:pPr>
      <w:spacing w:after="0" w:line="240" w:lineRule="auto"/>
    </w:pPr>
  </w:style>
  <w:style w:type="paragraph" w:styleId="ListeParagraf">
    <w:name w:val="List Paragraph"/>
    <w:basedOn w:val="Normal"/>
    <w:uiPriority w:val="34"/>
    <w:qFormat/>
    <w:rsid w:val="00F8417B"/>
    <w:pPr>
      <w:ind w:left="720"/>
      <w:contextualSpacing/>
    </w:pPr>
  </w:style>
  <w:style w:type="character" w:styleId="Kpr">
    <w:name w:val="Hyperlink"/>
    <w:basedOn w:val="VarsaylanParagrafYazTipi"/>
    <w:uiPriority w:val="99"/>
    <w:unhideWhenUsed/>
    <w:rsid w:val="00F8417B"/>
    <w:rPr>
      <w:color w:val="0000FF" w:themeColor="hyperlink"/>
      <w:u w:val="single"/>
    </w:rPr>
  </w:style>
  <w:style w:type="character" w:styleId="HTMLCite">
    <w:name w:val="HTML Cite"/>
    <w:basedOn w:val="VarsaylanParagrafYazTipi"/>
    <w:uiPriority w:val="99"/>
    <w:semiHidden/>
    <w:unhideWhenUsed/>
    <w:rsid w:val="000F4FC0"/>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27899-07D7-4782-B9E2-0114881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Pages>
  <Words>1398</Words>
  <Characters>7974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SULTAN MEHMET</dc:creator>
  <cp:lastModifiedBy>Dogan BERK</cp:lastModifiedBy>
  <cp:revision>22</cp:revision>
  <cp:lastPrinted>2017-12-04T05:18:00Z</cp:lastPrinted>
  <dcterms:created xsi:type="dcterms:W3CDTF">2017-11-20T12:46:00Z</dcterms:created>
  <dcterms:modified xsi:type="dcterms:W3CDTF">2017-12-04T06:44:00Z</dcterms:modified>
</cp:coreProperties>
</file>